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728AF" w14:textId="7D7B87C9" w:rsidR="000E7594" w:rsidRDefault="000E7594" w:rsidP="005E7A4E">
      <w:pPr>
        <w:rPr>
          <w:rFonts w:asciiTheme="minorHAnsi" w:hAnsiTheme="minorHAnsi" w:cs="Arial"/>
          <w:sz w:val="21"/>
          <w:szCs w:val="21"/>
        </w:rPr>
      </w:pPr>
    </w:p>
    <w:p w14:paraId="45FBF466" w14:textId="4329CC4E" w:rsidR="00195DE5" w:rsidRDefault="00195DE5" w:rsidP="00195DE5">
      <w:pPr>
        <w:overflowPunct/>
        <w:spacing w:after="240" w:line="340" w:lineRule="atLeast"/>
        <w:rPr>
          <w:rFonts w:ascii="Arial" w:hAnsi="Arial" w:cs="Arial"/>
          <w:kern w:val="0"/>
          <w:sz w:val="24"/>
          <w:szCs w:val="24"/>
        </w:rPr>
      </w:pPr>
      <w:r>
        <w:rPr>
          <w:rFonts w:ascii="Arial" w:hAnsi="Arial" w:cs="Arial"/>
          <w:kern w:val="0"/>
          <w:sz w:val="24"/>
          <w:szCs w:val="24"/>
        </w:rPr>
        <w:t>8</w:t>
      </w:r>
      <w:r w:rsidRPr="00195DE5">
        <w:rPr>
          <w:rFonts w:ascii="Arial" w:hAnsi="Arial" w:cs="Arial"/>
          <w:kern w:val="0"/>
          <w:sz w:val="24"/>
          <w:szCs w:val="24"/>
          <w:vertAlign w:val="superscript"/>
        </w:rPr>
        <w:t>th</w:t>
      </w:r>
      <w:r>
        <w:rPr>
          <w:rFonts w:ascii="Arial" w:hAnsi="Arial" w:cs="Arial"/>
          <w:kern w:val="0"/>
          <w:sz w:val="24"/>
          <w:szCs w:val="24"/>
        </w:rPr>
        <w:t xml:space="preserve"> June 2021</w:t>
      </w:r>
    </w:p>
    <w:p w14:paraId="4EA4CF1E" w14:textId="77777777" w:rsidR="00195DE5" w:rsidRPr="00195DE5" w:rsidRDefault="00195DE5" w:rsidP="00195DE5">
      <w:pPr>
        <w:overflowPunct/>
        <w:spacing w:after="240" w:line="340" w:lineRule="atLeast"/>
        <w:rPr>
          <w:rFonts w:ascii="Times" w:hAnsi="Times" w:cs="Times"/>
          <w:kern w:val="0"/>
          <w:sz w:val="24"/>
          <w:szCs w:val="24"/>
        </w:rPr>
      </w:pPr>
      <w:r w:rsidRPr="00195DE5">
        <w:rPr>
          <w:rFonts w:ascii="Arial" w:hAnsi="Arial" w:cs="Arial"/>
          <w:kern w:val="0"/>
          <w:sz w:val="24"/>
          <w:szCs w:val="24"/>
        </w:rPr>
        <w:t xml:space="preserve">Dear Parents/Carers, </w:t>
      </w:r>
    </w:p>
    <w:p w14:paraId="23AAA0DF" w14:textId="77777777" w:rsidR="00195DE5" w:rsidRPr="00195DE5" w:rsidRDefault="00195DE5" w:rsidP="00195DE5">
      <w:pPr>
        <w:overflowPunct/>
        <w:spacing w:after="240" w:line="340" w:lineRule="atLeast"/>
        <w:rPr>
          <w:rFonts w:ascii="Times" w:hAnsi="Times" w:cs="Times"/>
          <w:kern w:val="0"/>
          <w:sz w:val="24"/>
          <w:szCs w:val="24"/>
          <w:u w:val="single"/>
        </w:rPr>
      </w:pPr>
      <w:r w:rsidRPr="00195DE5">
        <w:rPr>
          <w:rFonts w:ascii="Arial" w:hAnsi="Arial" w:cs="Arial"/>
          <w:bCs/>
          <w:kern w:val="0"/>
          <w:sz w:val="24"/>
          <w:szCs w:val="24"/>
          <w:u w:val="single"/>
        </w:rPr>
        <w:t xml:space="preserve">Changed Advice on the Wearing of Face Coverings in School </w:t>
      </w:r>
    </w:p>
    <w:p w14:paraId="63EA3EDC" w14:textId="77777777" w:rsidR="00195DE5" w:rsidRPr="00195DE5" w:rsidRDefault="00195DE5" w:rsidP="00195DE5">
      <w:pPr>
        <w:overflowPunct/>
        <w:spacing w:after="240" w:line="340" w:lineRule="atLeast"/>
        <w:rPr>
          <w:rFonts w:ascii="Times" w:hAnsi="Times" w:cs="Times"/>
          <w:kern w:val="0"/>
          <w:sz w:val="24"/>
          <w:szCs w:val="24"/>
        </w:rPr>
      </w:pPr>
      <w:r w:rsidRPr="00195DE5">
        <w:rPr>
          <w:rFonts w:ascii="Arial" w:hAnsi="Arial" w:cs="Arial"/>
          <w:kern w:val="0"/>
          <w:sz w:val="24"/>
          <w:szCs w:val="24"/>
        </w:rPr>
        <w:t xml:space="preserve">Thank you for your ongoing support as you assist us in implementing a range of safety measures to keep our school and the wider community safe. </w:t>
      </w:r>
    </w:p>
    <w:p w14:paraId="2C7A7270" w14:textId="35164251" w:rsidR="00195DE5" w:rsidRPr="00195DE5" w:rsidRDefault="00195DE5" w:rsidP="00195DE5">
      <w:pPr>
        <w:overflowPunct/>
        <w:spacing w:after="240" w:line="340" w:lineRule="atLeast"/>
        <w:rPr>
          <w:rFonts w:ascii="Times" w:hAnsi="Times" w:cs="Times"/>
          <w:kern w:val="0"/>
          <w:sz w:val="24"/>
          <w:szCs w:val="24"/>
        </w:rPr>
      </w:pPr>
      <w:r w:rsidRPr="00195DE5">
        <w:rPr>
          <w:rFonts w:ascii="Arial" w:hAnsi="Arial" w:cs="Arial"/>
          <w:kern w:val="0"/>
          <w:sz w:val="24"/>
          <w:szCs w:val="24"/>
        </w:rPr>
        <w:t>As you may be aware, there has been a rise in transmiss</w:t>
      </w:r>
      <w:r>
        <w:rPr>
          <w:rFonts w:ascii="Arial" w:hAnsi="Arial" w:cs="Arial"/>
          <w:kern w:val="0"/>
          <w:sz w:val="24"/>
          <w:szCs w:val="24"/>
        </w:rPr>
        <w:t>ion of COVID-19 in the Manchester</w:t>
      </w:r>
      <w:r w:rsidRPr="00195DE5">
        <w:rPr>
          <w:rFonts w:ascii="Arial" w:hAnsi="Arial" w:cs="Arial"/>
          <w:kern w:val="0"/>
          <w:sz w:val="24"/>
          <w:szCs w:val="24"/>
        </w:rPr>
        <w:t xml:space="preserve"> area. As a result of this situation</w:t>
      </w:r>
      <w:r w:rsidR="004068EC">
        <w:rPr>
          <w:rFonts w:ascii="Arial" w:hAnsi="Arial" w:cs="Arial"/>
          <w:kern w:val="0"/>
          <w:sz w:val="24"/>
          <w:szCs w:val="24"/>
        </w:rPr>
        <w:t>,</w:t>
      </w:r>
      <w:bookmarkStart w:id="0" w:name="_GoBack"/>
      <w:bookmarkEnd w:id="0"/>
      <w:r w:rsidRPr="00195DE5">
        <w:rPr>
          <w:rFonts w:ascii="Arial" w:hAnsi="Arial" w:cs="Arial"/>
          <w:kern w:val="0"/>
          <w:sz w:val="24"/>
          <w:szCs w:val="24"/>
        </w:rPr>
        <w:t xml:space="preserve"> from Wednesday 9th June, face coverings will be re-introduced for students in school. Students will be expected to wear a face covering in communal areas within the school buildings </w:t>
      </w:r>
      <w:r w:rsidRPr="00195DE5">
        <w:rPr>
          <w:rFonts w:ascii="Arial" w:hAnsi="Arial" w:cs="Arial"/>
          <w:b/>
          <w:bCs/>
          <w:kern w:val="0"/>
          <w:sz w:val="24"/>
          <w:szCs w:val="24"/>
        </w:rPr>
        <w:t xml:space="preserve">and </w:t>
      </w:r>
      <w:r w:rsidRPr="00195DE5">
        <w:rPr>
          <w:rFonts w:ascii="Arial" w:hAnsi="Arial" w:cs="Arial"/>
          <w:kern w:val="0"/>
          <w:sz w:val="24"/>
          <w:szCs w:val="24"/>
        </w:rPr>
        <w:t xml:space="preserve">in classrooms. This temporary measure will be kept under review with control measures eased or increased depending on the rate of transmission and advice from Public Health. </w:t>
      </w:r>
    </w:p>
    <w:p w14:paraId="7084F778" w14:textId="77777777" w:rsidR="00195DE5" w:rsidRPr="00195DE5" w:rsidRDefault="00195DE5" w:rsidP="00195DE5">
      <w:pPr>
        <w:overflowPunct/>
        <w:spacing w:after="240" w:line="340" w:lineRule="atLeast"/>
        <w:rPr>
          <w:rFonts w:ascii="Times" w:hAnsi="Times" w:cs="Times"/>
          <w:kern w:val="0"/>
          <w:sz w:val="24"/>
          <w:szCs w:val="24"/>
        </w:rPr>
      </w:pPr>
      <w:r w:rsidRPr="00195DE5">
        <w:rPr>
          <w:rFonts w:ascii="Arial" w:hAnsi="Arial" w:cs="Arial"/>
          <w:kern w:val="0"/>
          <w:sz w:val="24"/>
          <w:szCs w:val="24"/>
        </w:rPr>
        <w:t xml:space="preserve">This wearing of face coverings does not apply to students who are exempt. This includes people who cannot put on, wear or remove a face covering because of a physical or mental illness or impairment, or disability and people for whom putting on, wearing or removing a face covering will cause severe distress. </w:t>
      </w:r>
    </w:p>
    <w:p w14:paraId="3816AD0E" w14:textId="77777777" w:rsidR="00195DE5" w:rsidRPr="00195DE5" w:rsidRDefault="00195DE5" w:rsidP="00195DE5">
      <w:pPr>
        <w:overflowPunct/>
        <w:spacing w:after="240" w:line="340" w:lineRule="atLeast"/>
        <w:rPr>
          <w:rFonts w:ascii="Times" w:hAnsi="Times" w:cs="Times"/>
          <w:kern w:val="0"/>
          <w:sz w:val="24"/>
          <w:szCs w:val="24"/>
        </w:rPr>
      </w:pPr>
      <w:r w:rsidRPr="00195DE5">
        <w:rPr>
          <w:rFonts w:ascii="Arial" w:hAnsi="Arial" w:cs="Arial"/>
          <w:kern w:val="0"/>
          <w:sz w:val="24"/>
          <w:szCs w:val="24"/>
        </w:rPr>
        <w:t xml:space="preserve">Please discuss this with your child and remind them of the importance of upholding all our safety measures and sticking to all the guidelines whilst they are on site and travelling to and from school. Please ensure your child comes in to school each day with a face covering, plus a spare, if possible. </w:t>
      </w:r>
    </w:p>
    <w:p w14:paraId="58F9D2AB" w14:textId="77777777" w:rsidR="00195DE5" w:rsidRPr="00195DE5" w:rsidRDefault="00195DE5" w:rsidP="00195DE5">
      <w:pPr>
        <w:overflowPunct/>
        <w:spacing w:after="240" w:line="340" w:lineRule="atLeast"/>
        <w:rPr>
          <w:rFonts w:ascii="Times" w:hAnsi="Times" w:cs="Times"/>
          <w:kern w:val="0"/>
          <w:sz w:val="24"/>
          <w:szCs w:val="24"/>
        </w:rPr>
      </w:pPr>
      <w:r w:rsidRPr="00195DE5">
        <w:rPr>
          <w:rFonts w:ascii="Arial" w:hAnsi="Arial" w:cs="Arial"/>
          <w:kern w:val="0"/>
          <w:sz w:val="24"/>
          <w:szCs w:val="24"/>
        </w:rPr>
        <w:t xml:space="preserve">Continuing to perform twice weekly lateral flow testing at home will also help reduce transmission. </w:t>
      </w:r>
    </w:p>
    <w:p w14:paraId="2917DD1E" w14:textId="06B3C62A" w:rsidR="00195DE5" w:rsidRPr="00195DE5" w:rsidRDefault="00195DE5" w:rsidP="00195DE5">
      <w:pPr>
        <w:overflowPunct/>
        <w:spacing w:after="240" w:line="340" w:lineRule="atLeast"/>
        <w:rPr>
          <w:rFonts w:ascii="Arial" w:hAnsi="Arial" w:cs="Arial"/>
          <w:kern w:val="0"/>
          <w:sz w:val="24"/>
          <w:szCs w:val="24"/>
        </w:rPr>
      </w:pPr>
      <w:r w:rsidRPr="00195DE5">
        <w:rPr>
          <w:rFonts w:ascii="Arial" w:hAnsi="Arial" w:cs="Arial"/>
          <w:kern w:val="0"/>
          <w:sz w:val="24"/>
          <w:szCs w:val="24"/>
        </w:rPr>
        <w:t>Thank you once a</w:t>
      </w:r>
      <w:r w:rsidR="00414A2B">
        <w:rPr>
          <w:rFonts w:ascii="Arial" w:hAnsi="Arial" w:cs="Arial"/>
          <w:kern w:val="0"/>
          <w:sz w:val="24"/>
          <w:szCs w:val="24"/>
        </w:rPr>
        <w:t>gain for your continued support.</w:t>
      </w:r>
    </w:p>
    <w:p w14:paraId="64B8FB05" w14:textId="61D9A9DD" w:rsidR="00195DE5" w:rsidRDefault="00195DE5" w:rsidP="00195DE5">
      <w:pPr>
        <w:overflowPunct/>
        <w:spacing w:after="240" w:line="340" w:lineRule="atLeast"/>
        <w:rPr>
          <w:rFonts w:ascii="Arial" w:hAnsi="Arial" w:cs="Arial"/>
          <w:kern w:val="0"/>
          <w:sz w:val="24"/>
          <w:szCs w:val="24"/>
        </w:rPr>
      </w:pPr>
      <w:r>
        <w:rPr>
          <w:rFonts w:ascii="Arial" w:hAnsi="Arial" w:cs="Arial"/>
          <w:kern w:val="0"/>
          <w:sz w:val="24"/>
          <w:szCs w:val="24"/>
        </w:rPr>
        <w:t>Linda Guest</w:t>
      </w:r>
    </w:p>
    <w:p w14:paraId="2782D95E" w14:textId="76565E65" w:rsidR="00195DE5" w:rsidRPr="00195DE5" w:rsidRDefault="00195DE5" w:rsidP="00195DE5">
      <w:pPr>
        <w:overflowPunct/>
        <w:spacing w:after="240" w:line="340" w:lineRule="atLeast"/>
        <w:rPr>
          <w:rFonts w:ascii="Times" w:hAnsi="Times" w:cs="Times"/>
          <w:kern w:val="0"/>
          <w:sz w:val="24"/>
          <w:szCs w:val="24"/>
        </w:rPr>
      </w:pPr>
      <w:r>
        <w:rPr>
          <w:rFonts w:ascii="Arial" w:hAnsi="Arial" w:cs="Arial"/>
          <w:kern w:val="0"/>
          <w:sz w:val="24"/>
          <w:szCs w:val="24"/>
        </w:rPr>
        <w:t>Headteacher</w:t>
      </w:r>
    </w:p>
    <w:p w14:paraId="0B70625E" w14:textId="77777777" w:rsidR="00AA636F" w:rsidRPr="00903956" w:rsidRDefault="00AA636F" w:rsidP="005E7A4E">
      <w:pPr>
        <w:rPr>
          <w:rFonts w:asciiTheme="minorHAnsi" w:hAnsiTheme="minorHAnsi" w:cs="Arial"/>
          <w:sz w:val="21"/>
          <w:szCs w:val="21"/>
        </w:rPr>
      </w:pPr>
    </w:p>
    <w:sectPr w:rsidR="00AA636F" w:rsidRPr="00903956" w:rsidSect="003B7016">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81D9F" w14:textId="77777777" w:rsidR="00172C02" w:rsidRDefault="00172C02" w:rsidP="0052786C">
      <w:r>
        <w:separator/>
      </w:r>
    </w:p>
  </w:endnote>
  <w:endnote w:type="continuationSeparator" w:id="0">
    <w:p w14:paraId="0241F27E" w14:textId="77777777" w:rsidR="00172C02" w:rsidRDefault="00172C02" w:rsidP="0052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D704" w14:textId="77777777" w:rsidR="00854518" w:rsidRPr="009328FD" w:rsidRDefault="009328FD" w:rsidP="009328FD">
    <w:pPr>
      <w:pStyle w:val="Footer"/>
      <w:jc w:val="center"/>
      <w:rPr>
        <w:sz w:val="16"/>
        <w:szCs w:val="16"/>
      </w:rPr>
    </w:pPr>
    <w:r>
      <w:rPr>
        <w:noProof/>
        <w:sz w:val="16"/>
        <w:szCs w:val="16"/>
        <w:lang w:val="en-US" w:eastAsia="en-US"/>
      </w:rPr>
      <w:t xml:space="preserve">   </w:t>
    </w:r>
    <w:r w:rsidR="00854518" w:rsidRPr="009328FD">
      <w:rPr>
        <w:noProof/>
        <w:sz w:val="16"/>
        <w:szCs w:val="16"/>
      </w:rPr>
      <w:drawing>
        <wp:inline distT="0" distB="0" distL="0" distR="0" wp14:anchorId="3AD380B9" wp14:editId="5EFE1165">
          <wp:extent cx="1342237" cy="784800"/>
          <wp:effectExtent l="19050" t="0" r="0" b="0"/>
          <wp:docPr id="3" name="Picture 4" descr="Image result for mvla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vla manchester"/>
                  <pic:cNvPicPr>
                    <a:picLocks noChangeAspect="1" noChangeArrowheads="1"/>
                  </pic:cNvPicPr>
                </pic:nvPicPr>
                <pic:blipFill>
                  <a:blip r:embed="rId1"/>
                  <a:srcRect/>
                  <a:stretch>
                    <a:fillRect/>
                  </a:stretch>
                </pic:blipFill>
                <pic:spPr bwMode="auto">
                  <a:xfrm>
                    <a:off x="0" y="0"/>
                    <a:ext cx="1342237" cy="784800"/>
                  </a:xfrm>
                  <a:prstGeom prst="rect">
                    <a:avLst/>
                  </a:prstGeom>
                  <a:noFill/>
                  <a:ln w="9525">
                    <a:noFill/>
                    <a:miter lim="800000"/>
                    <a:headEnd/>
                    <a:tailEnd/>
                  </a:ln>
                </pic:spPr>
              </pic:pic>
            </a:graphicData>
          </a:graphic>
        </wp:inline>
      </w:drawing>
    </w:r>
    <w:r>
      <w:rPr>
        <w:noProof/>
        <w:sz w:val="16"/>
        <w:szCs w:val="16"/>
        <w:lang w:val="en-US" w:eastAsia="en-US"/>
      </w:rPr>
      <w:t xml:space="preserve">        </w:t>
    </w:r>
    <w:r w:rsidR="00854518" w:rsidRPr="009328FD">
      <w:rPr>
        <w:noProof/>
        <w:sz w:val="16"/>
        <w:szCs w:val="16"/>
      </w:rPr>
      <w:drawing>
        <wp:inline distT="0" distB="0" distL="0" distR="0" wp14:anchorId="53EE47E0" wp14:editId="774843B3">
          <wp:extent cx="1540800" cy="418208"/>
          <wp:effectExtent l="19050" t="0" r="2250" b="0"/>
          <wp:docPr id="5" name="Picture 1" descr="Image result for d of e licensed 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 of e licensed organisation logo"/>
                  <pic:cNvPicPr>
                    <a:picLocks noChangeAspect="1" noChangeArrowheads="1"/>
                  </pic:cNvPicPr>
                </pic:nvPicPr>
                <pic:blipFill>
                  <a:blip r:embed="rId2"/>
                  <a:srcRect/>
                  <a:stretch>
                    <a:fillRect/>
                  </a:stretch>
                </pic:blipFill>
                <pic:spPr bwMode="auto">
                  <a:xfrm>
                    <a:off x="0" y="0"/>
                    <a:ext cx="1540800" cy="418208"/>
                  </a:xfrm>
                  <a:prstGeom prst="rect">
                    <a:avLst/>
                  </a:prstGeom>
                  <a:noFill/>
                  <a:ln w="9525">
                    <a:noFill/>
                    <a:miter lim="800000"/>
                    <a:headEnd/>
                    <a:tailEnd/>
                  </a:ln>
                </pic:spPr>
              </pic:pic>
            </a:graphicData>
          </a:graphic>
        </wp:inline>
      </w:drawing>
    </w:r>
    <w:r>
      <w:rPr>
        <w:noProof/>
        <w:sz w:val="16"/>
        <w:szCs w:val="16"/>
        <w:lang w:val="en-US" w:eastAsia="en-US"/>
      </w:rPr>
      <w:t xml:space="preserve">      </w:t>
    </w:r>
    <w:r w:rsidR="00854518" w:rsidRPr="009328FD">
      <w:rPr>
        <w:noProof/>
        <w:sz w:val="16"/>
        <w:szCs w:val="16"/>
      </w:rPr>
      <w:drawing>
        <wp:inline distT="0" distB="0" distL="0" distR="0" wp14:anchorId="2A5A1660" wp14:editId="5D192D86">
          <wp:extent cx="1368000" cy="592383"/>
          <wp:effectExtent l="19050" t="0" r="3600" b="0"/>
          <wp:docPr id="2" name="Picture 1" descr="Image result for CITY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IN THE COMMUNITY"/>
                  <pic:cNvPicPr>
                    <a:picLocks noChangeAspect="1" noChangeArrowheads="1"/>
                  </pic:cNvPicPr>
                </pic:nvPicPr>
                <pic:blipFill>
                  <a:blip r:embed="rId3"/>
                  <a:srcRect/>
                  <a:stretch>
                    <a:fillRect/>
                  </a:stretch>
                </pic:blipFill>
                <pic:spPr bwMode="auto">
                  <a:xfrm>
                    <a:off x="0" y="0"/>
                    <a:ext cx="1368000" cy="592383"/>
                  </a:xfrm>
                  <a:prstGeom prst="rect">
                    <a:avLst/>
                  </a:prstGeom>
                  <a:noFill/>
                  <a:ln w="9525">
                    <a:noFill/>
                    <a:miter lim="800000"/>
                    <a:headEnd/>
                    <a:tailEnd/>
                  </a:ln>
                </pic:spPr>
              </pic:pic>
            </a:graphicData>
          </a:graphic>
        </wp:inline>
      </w:drawing>
    </w:r>
    <w:r>
      <w:rPr>
        <w:noProof/>
        <w:sz w:val="16"/>
        <w:szCs w:val="16"/>
        <w:lang w:val="en-US" w:eastAsia="en-US"/>
      </w:rPr>
      <w:t xml:space="preserve">                 </w:t>
    </w:r>
    <w:r>
      <w:rPr>
        <w:noProof/>
        <w:sz w:val="16"/>
        <w:szCs w:val="16"/>
      </w:rPr>
      <w:drawing>
        <wp:inline distT="0" distB="0" distL="0" distR="0" wp14:anchorId="29F466EA" wp14:editId="201CF4CE">
          <wp:extent cx="719046" cy="720000"/>
          <wp:effectExtent l="19050" t="0" r="4854" b="0"/>
          <wp:docPr id="4" name="Picture 1" descr="C:\Users\User\AppData\Local\Temp\Temp1_Good.zip\Good\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Good.zip\Good\JPEG\Ofsted_Good_GP_Colour.jpg"/>
                  <pic:cNvPicPr>
                    <a:picLocks noChangeAspect="1" noChangeArrowheads="1"/>
                  </pic:cNvPicPr>
                </pic:nvPicPr>
                <pic:blipFill>
                  <a:blip r:embed="rId4"/>
                  <a:srcRect/>
                  <a:stretch>
                    <a:fillRect/>
                  </a:stretch>
                </pic:blipFill>
                <pic:spPr bwMode="auto">
                  <a:xfrm>
                    <a:off x="0" y="0"/>
                    <a:ext cx="719046" cy="720000"/>
                  </a:xfrm>
                  <a:prstGeom prst="rect">
                    <a:avLst/>
                  </a:prstGeom>
                  <a:noFill/>
                  <a:ln w="9525">
                    <a:noFill/>
                    <a:miter lim="800000"/>
                    <a:headEnd/>
                    <a:tailEnd/>
                  </a:ln>
                </pic:spPr>
              </pic:pic>
            </a:graphicData>
          </a:graphic>
        </wp:inline>
      </w:drawing>
    </w:r>
  </w:p>
  <w:p w14:paraId="51A685F9" w14:textId="77777777" w:rsidR="006A00D8" w:rsidRDefault="006A00D8" w:rsidP="009328F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6D967" w14:textId="77777777" w:rsidR="00172C02" w:rsidRDefault="00172C02" w:rsidP="0052786C">
      <w:r>
        <w:separator/>
      </w:r>
    </w:p>
  </w:footnote>
  <w:footnote w:type="continuationSeparator" w:id="0">
    <w:p w14:paraId="396398C0" w14:textId="77777777" w:rsidR="00172C02" w:rsidRDefault="00172C02" w:rsidP="005278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1515E" w14:textId="60BAAE94" w:rsidR="0052786C" w:rsidRDefault="00C71855">
    <w:pPr>
      <w:pStyle w:val="Header"/>
    </w:pPr>
    <w:r>
      <w:rPr>
        <w:noProof/>
      </w:rPr>
      <mc:AlternateContent>
        <mc:Choice Requires="wps">
          <w:drawing>
            <wp:anchor distT="0" distB="0" distL="114300" distR="114300" simplePos="0" relativeHeight="251660288" behindDoc="0" locked="0" layoutInCell="1" allowOverlap="1" wp14:anchorId="790586C2" wp14:editId="23BE9083">
              <wp:simplePos x="0" y="0"/>
              <wp:positionH relativeFrom="column">
                <wp:posOffset>1863725</wp:posOffset>
              </wp:positionH>
              <wp:positionV relativeFrom="paragraph">
                <wp:posOffset>53340</wp:posOffset>
              </wp:positionV>
              <wp:extent cx="4736465" cy="529590"/>
              <wp:effectExtent l="0" t="2540" r="381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8357E" w14:textId="302AE60B" w:rsidR="00B14FFC" w:rsidRDefault="00A821AC" w:rsidP="00B14FFC">
                          <w:pPr>
                            <w:pStyle w:val="Header"/>
                          </w:pPr>
                          <w:r>
                            <w:rPr>
                              <w:noProof/>
                            </w:rPr>
                            <w:t>19 Albert Road</w:t>
                          </w:r>
                          <w:r w:rsidR="00B14FFC">
                            <w:rPr>
                              <w:noProof/>
                            </w:rPr>
                            <w:t xml:space="preserve">, </w:t>
                          </w:r>
                          <w:r>
                            <w:rPr>
                              <w:noProof/>
                            </w:rPr>
                            <w:t>Levenshulme, Manchester, M19 2EQ</w:t>
                          </w:r>
                          <w:r w:rsidR="00B14FFC">
                            <w:rPr>
                              <w:noProof/>
                            </w:rPr>
                            <w:t xml:space="preserve">. </w:t>
                          </w:r>
                          <w:r w:rsidR="002729B6">
                            <w:rPr>
                              <w:noProof/>
                            </w:rPr>
                            <w:t xml:space="preserve">                                                   </w:t>
                          </w:r>
                          <w:r w:rsidR="00B14FFC" w:rsidRPr="00B14FFC">
                            <w:rPr>
                              <w:b/>
                              <w:noProof/>
                            </w:rPr>
                            <w:t>T</w:t>
                          </w:r>
                          <w:r w:rsidR="00B14FFC">
                            <w:rPr>
                              <w:noProof/>
                            </w:rPr>
                            <w:t xml:space="preserve">: 0161 225 0567  </w:t>
                          </w:r>
                          <w:r w:rsidR="00B14FFC" w:rsidRPr="00B14FFC">
                            <w:rPr>
                              <w:b/>
                              <w:noProof/>
                            </w:rPr>
                            <w:t>M</w:t>
                          </w:r>
                          <w:r w:rsidR="00451B32">
                            <w:rPr>
                              <w:noProof/>
                            </w:rPr>
                            <w:t>: 07902 525 431</w:t>
                          </w:r>
                          <w:r w:rsidR="00B14FFC">
                            <w:rPr>
                              <w:noProof/>
                            </w:rPr>
                            <w:t xml:space="preserve"> </w:t>
                          </w:r>
                          <w:r w:rsidR="00B14FFC" w:rsidRPr="00B14FFC">
                            <w:rPr>
                              <w:b/>
                              <w:noProof/>
                            </w:rPr>
                            <w:t>E</w:t>
                          </w:r>
                          <w:r w:rsidR="00B14FFC">
                            <w:rPr>
                              <w:noProof/>
                            </w:rPr>
                            <w:t xml:space="preserve">: </w:t>
                          </w:r>
                          <w:hyperlink r:id="rId1" w:history="1">
                            <w:r w:rsidR="00513F1F">
                              <w:rPr>
                                <w:rStyle w:val="Hyperlink"/>
                                <w:noProof/>
                              </w:rPr>
                              <w:t>head</w:t>
                            </w:r>
                            <w:r w:rsidR="00753129" w:rsidRPr="003D02BA">
                              <w:rPr>
                                <w:rStyle w:val="Hyperlink"/>
                                <w:noProof/>
                              </w:rPr>
                              <w:t>@mvla.co.uk</w:t>
                            </w:r>
                          </w:hyperlink>
                          <w:r w:rsidR="00B14FFC">
                            <w:rPr>
                              <w:noProof/>
                            </w:rPr>
                            <w:t xml:space="preserve"> www. </w:t>
                          </w:r>
                          <w:r w:rsidR="00B14FFC" w:rsidRPr="006A00D8">
                            <w:rPr>
                              <w:noProof/>
                              <w:sz w:val="18"/>
                              <w:szCs w:val="18"/>
                            </w:rPr>
                            <w:t>mvla.co.uk</w:t>
                          </w:r>
                        </w:p>
                        <w:p w14:paraId="1458CE29" w14:textId="77777777" w:rsidR="00854518" w:rsidRDefault="0085451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0586C2" id="_x0000_t202" coordsize="21600,21600" o:spt="202" path="m0,0l0,21600,21600,21600,21600,0xe">
              <v:stroke joinstyle="miter"/>
              <v:path gradientshapeok="t" o:connecttype="rect"/>
            </v:shapetype>
            <v:shape id="Text Box 1" o:spid="_x0000_s1026" type="#_x0000_t202" style="position:absolute;margin-left:146.75pt;margin-top:4.2pt;width:372.95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" stroked="f">
              <v:textbox style="mso-fit-shape-to-text:t">
                <w:txbxContent>
                  <w:p w14:paraId="11E8357E" w14:textId="302AE60B" w:rsidR="00B14FFC" w:rsidRDefault="00A821AC" w:rsidP="00B14FFC">
                    <w:pPr>
                      <w:pStyle w:val="Header"/>
                    </w:pPr>
                    <w:r>
                      <w:rPr>
                        <w:noProof/>
                      </w:rPr>
                      <w:t>19 Albert Road</w:t>
                    </w:r>
                    <w:r w:rsidR="00B14FFC">
                      <w:rPr>
                        <w:noProof/>
                      </w:rPr>
                      <w:t xml:space="preserve">, </w:t>
                    </w:r>
                    <w:r>
                      <w:rPr>
                        <w:noProof/>
                      </w:rPr>
                      <w:t>Levenshulme, Manchester, M19 2EQ</w:t>
                    </w:r>
                    <w:r w:rsidR="00B14FFC">
                      <w:rPr>
                        <w:noProof/>
                      </w:rPr>
                      <w:t xml:space="preserve">. </w:t>
                    </w:r>
                    <w:r w:rsidR="002729B6">
                      <w:rPr>
                        <w:noProof/>
                      </w:rPr>
                      <w:t xml:space="preserve">                                                   </w:t>
                    </w:r>
                    <w:r w:rsidR="00B14FFC" w:rsidRPr="00B14FFC">
                      <w:rPr>
                        <w:b/>
                        <w:noProof/>
                      </w:rPr>
                      <w:t>T</w:t>
                    </w:r>
                    <w:r w:rsidR="00B14FFC">
                      <w:rPr>
                        <w:noProof/>
                      </w:rPr>
                      <w:t xml:space="preserve">: 0161 225 0567  </w:t>
                    </w:r>
                    <w:r w:rsidR="00B14FFC" w:rsidRPr="00B14FFC">
                      <w:rPr>
                        <w:b/>
                        <w:noProof/>
                      </w:rPr>
                      <w:t>M</w:t>
                    </w:r>
                    <w:r w:rsidR="00451B32">
                      <w:rPr>
                        <w:noProof/>
                      </w:rPr>
                      <w:t>: 07902 525 431</w:t>
                    </w:r>
                    <w:r w:rsidR="00B14FFC">
                      <w:rPr>
                        <w:noProof/>
                      </w:rPr>
                      <w:t xml:space="preserve"> </w:t>
                    </w:r>
                    <w:r w:rsidR="00B14FFC" w:rsidRPr="00B14FFC">
                      <w:rPr>
                        <w:b/>
                        <w:noProof/>
                      </w:rPr>
                      <w:t>E</w:t>
                    </w:r>
                    <w:r w:rsidR="00B14FFC">
                      <w:rPr>
                        <w:noProof/>
                      </w:rPr>
                      <w:t xml:space="preserve">: </w:t>
                    </w:r>
                    <w:hyperlink r:id="rId2" w:history="1">
                      <w:r w:rsidR="00513F1F">
                        <w:rPr>
                          <w:rStyle w:val="Hyperlink"/>
                          <w:noProof/>
                        </w:rPr>
                        <w:t>head</w:t>
                      </w:r>
                      <w:r w:rsidR="00753129" w:rsidRPr="003D02BA">
                        <w:rPr>
                          <w:rStyle w:val="Hyperlink"/>
                          <w:noProof/>
                        </w:rPr>
                        <w:t>@mvla.co.uk</w:t>
                      </w:r>
                    </w:hyperlink>
                    <w:r w:rsidR="00B14FFC">
                      <w:rPr>
                        <w:noProof/>
                      </w:rPr>
                      <w:t xml:space="preserve"> www. </w:t>
                    </w:r>
                    <w:r w:rsidR="00B14FFC" w:rsidRPr="006A00D8">
                      <w:rPr>
                        <w:noProof/>
                        <w:sz w:val="18"/>
                        <w:szCs w:val="18"/>
                      </w:rPr>
                      <w:t>mvla.co.uk</w:t>
                    </w:r>
                  </w:p>
                  <w:p w14:paraId="1458CE29" w14:textId="77777777" w:rsidR="00854518" w:rsidRDefault="00854518"/>
                </w:txbxContent>
              </v:textbox>
            </v:shape>
          </w:pict>
        </mc:Fallback>
      </mc:AlternateContent>
    </w:r>
    <w:r w:rsidR="00A132F6">
      <w:rPr>
        <w:noProof/>
      </w:rPr>
      <w:drawing>
        <wp:inline distT="0" distB="0" distL="0" distR="0" wp14:anchorId="640FCBFE" wp14:editId="4D11B181">
          <wp:extent cx="1343025" cy="790575"/>
          <wp:effectExtent l="19050" t="0" r="9525" b="0"/>
          <wp:docPr id="1" name="Picture 4" descr="Image result for mvla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vla manchester"/>
                  <pic:cNvPicPr>
                    <a:picLocks noChangeAspect="1" noChangeArrowheads="1"/>
                  </pic:cNvPicPr>
                </pic:nvPicPr>
                <pic:blipFill>
                  <a:blip r:embed="rId3"/>
                  <a:srcRect/>
                  <a:stretch>
                    <a:fillRect/>
                  </a:stretch>
                </pic:blipFill>
                <pic:spPr bwMode="auto">
                  <a:xfrm>
                    <a:off x="0" y="0"/>
                    <a:ext cx="1343025" cy="7905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16"/>
    <w:rsid w:val="000A4E67"/>
    <w:rsid w:val="000E7594"/>
    <w:rsid w:val="00145A0C"/>
    <w:rsid w:val="0015635B"/>
    <w:rsid w:val="00172C02"/>
    <w:rsid w:val="00195DE5"/>
    <w:rsid w:val="001A3337"/>
    <w:rsid w:val="001B0D5A"/>
    <w:rsid w:val="002579B2"/>
    <w:rsid w:val="002729B6"/>
    <w:rsid w:val="00314695"/>
    <w:rsid w:val="00363A29"/>
    <w:rsid w:val="003B7016"/>
    <w:rsid w:val="003D2D3F"/>
    <w:rsid w:val="003F58E7"/>
    <w:rsid w:val="004068EC"/>
    <w:rsid w:val="00414A2B"/>
    <w:rsid w:val="00451B32"/>
    <w:rsid w:val="004B7C92"/>
    <w:rsid w:val="004C4D2A"/>
    <w:rsid w:val="00513F1F"/>
    <w:rsid w:val="00523F5C"/>
    <w:rsid w:val="0052786C"/>
    <w:rsid w:val="0053736A"/>
    <w:rsid w:val="00566851"/>
    <w:rsid w:val="005B56F2"/>
    <w:rsid w:val="005E7A4E"/>
    <w:rsid w:val="0066365B"/>
    <w:rsid w:val="00663B93"/>
    <w:rsid w:val="00675936"/>
    <w:rsid w:val="006904D1"/>
    <w:rsid w:val="006A00D8"/>
    <w:rsid w:val="006A4A63"/>
    <w:rsid w:val="006F1BD7"/>
    <w:rsid w:val="00745CD6"/>
    <w:rsid w:val="00753129"/>
    <w:rsid w:val="00791000"/>
    <w:rsid w:val="007B4024"/>
    <w:rsid w:val="007B5BF2"/>
    <w:rsid w:val="00824EC4"/>
    <w:rsid w:val="00854518"/>
    <w:rsid w:val="008C1A4B"/>
    <w:rsid w:val="008E4578"/>
    <w:rsid w:val="00903956"/>
    <w:rsid w:val="009328FD"/>
    <w:rsid w:val="009A3620"/>
    <w:rsid w:val="00A132F6"/>
    <w:rsid w:val="00A170ED"/>
    <w:rsid w:val="00A37380"/>
    <w:rsid w:val="00A430FF"/>
    <w:rsid w:val="00A57B04"/>
    <w:rsid w:val="00A709F7"/>
    <w:rsid w:val="00A7214B"/>
    <w:rsid w:val="00A821AC"/>
    <w:rsid w:val="00AA636F"/>
    <w:rsid w:val="00AC4700"/>
    <w:rsid w:val="00B14FFC"/>
    <w:rsid w:val="00B15D7F"/>
    <w:rsid w:val="00B440E6"/>
    <w:rsid w:val="00BB7BF0"/>
    <w:rsid w:val="00BF0677"/>
    <w:rsid w:val="00C12F6E"/>
    <w:rsid w:val="00C46ED1"/>
    <w:rsid w:val="00C71855"/>
    <w:rsid w:val="00CF68A2"/>
    <w:rsid w:val="00D10676"/>
    <w:rsid w:val="00D2602A"/>
    <w:rsid w:val="00D71BD9"/>
    <w:rsid w:val="00D804AB"/>
    <w:rsid w:val="00DE314B"/>
    <w:rsid w:val="00DE6225"/>
    <w:rsid w:val="00E37503"/>
    <w:rsid w:val="00EF561D"/>
    <w:rsid w:val="00F00807"/>
    <w:rsid w:val="00F20625"/>
    <w:rsid w:val="00F27E79"/>
    <w:rsid w:val="00F41A85"/>
    <w:rsid w:val="00F83CAD"/>
    <w:rsid w:val="00FD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341D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625"/>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86C"/>
    <w:pPr>
      <w:tabs>
        <w:tab w:val="center" w:pos="4513"/>
        <w:tab w:val="right" w:pos="9026"/>
      </w:tabs>
    </w:pPr>
  </w:style>
  <w:style w:type="character" w:customStyle="1" w:styleId="HeaderChar">
    <w:name w:val="Header Char"/>
    <w:basedOn w:val="DefaultParagraphFont"/>
    <w:link w:val="Header"/>
    <w:uiPriority w:val="99"/>
    <w:rsid w:val="0052786C"/>
    <w:rPr>
      <w:rFonts w:ascii="Times New Roman" w:hAnsi="Times New Roman"/>
      <w:color w:val="000000"/>
      <w:kern w:val="28"/>
    </w:rPr>
  </w:style>
  <w:style w:type="paragraph" w:styleId="Footer">
    <w:name w:val="footer"/>
    <w:basedOn w:val="Normal"/>
    <w:link w:val="FooterChar"/>
    <w:uiPriority w:val="99"/>
    <w:unhideWhenUsed/>
    <w:rsid w:val="0052786C"/>
    <w:pPr>
      <w:tabs>
        <w:tab w:val="center" w:pos="4513"/>
        <w:tab w:val="right" w:pos="9026"/>
      </w:tabs>
    </w:pPr>
  </w:style>
  <w:style w:type="character" w:customStyle="1" w:styleId="FooterChar">
    <w:name w:val="Footer Char"/>
    <w:basedOn w:val="DefaultParagraphFont"/>
    <w:link w:val="Footer"/>
    <w:uiPriority w:val="99"/>
    <w:rsid w:val="0052786C"/>
    <w:rPr>
      <w:rFonts w:ascii="Times New Roman" w:hAnsi="Times New Roman"/>
      <w:color w:val="000000"/>
      <w:kern w:val="28"/>
    </w:rPr>
  </w:style>
  <w:style w:type="paragraph" w:styleId="BalloonText">
    <w:name w:val="Balloon Text"/>
    <w:basedOn w:val="Normal"/>
    <w:link w:val="BalloonTextChar"/>
    <w:uiPriority w:val="99"/>
    <w:semiHidden/>
    <w:unhideWhenUsed/>
    <w:rsid w:val="0052786C"/>
    <w:rPr>
      <w:rFonts w:ascii="Tahoma" w:hAnsi="Tahoma" w:cs="Tahoma"/>
      <w:sz w:val="16"/>
      <w:szCs w:val="16"/>
    </w:rPr>
  </w:style>
  <w:style w:type="character" w:customStyle="1" w:styleId="BalloonTextChar">
    <w:name w:val="Balloon Text Char"/>
    <w:basedOn w:val="DefaultParagraphFont"/>
    <w:link w:val="BalloonText"/>
    <w:uiPriority w:val="99"/>
    <w:semiHidden/>
    <w:rsid w:val="0052786C"/>
    <w:rPr>
      <w:rFonts w:ascii="Tahoma" w:hAnsi="Tahoma" w:cs="Tahoma"/>
      <w:color w:val="000000"/>
      <w:kern w:val="28"/>
      <w:sz w:val="16"/>
      <w:szCs w:val="16"/>
    </w:rPr>
  </w:style>
  <w:style w:type="character" w:styleId="Hyperlink">
    <w:name w:val="Hyperlink"/>
    <w:basedOn w:val="DefaultParagraphFont"/>
    <w:uiPriority w:val="99"/>
    <w:unhideWhenUsed/>
    <w:rsid w:val="00B14FFC"/>
    <w:rPr>
      <w:color w:val="0000FF" w:themeColor="hyperlink"/>
      <w:u w:val="single"/>
    </w:rPr>
  </w:style>
  <w:style w:type="paragraph" w:styleId="NormalWeb">
    <w:name w:val="Normal (Web)"/>
    <w:basedOn w:val="Normal"/>
    <w:uiPriority w:val="99"/>
    <w:semiHidden/>
    <w:unhideWhenUsed/>
    <w:rsid w:val="005E7A4E"/>
    <w:pPr>
      <w:widowControl/>
      <w:overflowPunct/>
      <w:autoSpaceDE/>
      <w:autoSpaceDN/>
      <w:adjustRightInd/>
      <w:spacing w:before="100" w:beforeAutospacing="1" w:after="100" w:afterAutospacing="1"/>
    </w:pPr>
    <w:rPr>
      <w:color w:val="auto"/>
      <w:kern w:val="0"/>
      <w:sz w:val="24"/>
      <w:szCs w:val="24"/>
      <w:lang w:val="en-US" w:eastAsia="en-US"/>
    </w:rPr>
  </w:style>
  <w:style w:type="table" w:styleId="TableGrid">
    <w:name w:val="Table Grid"/>
    <w:basedOn w:val="TableNormal"/>
    <w:uiPriority w:val="59"/>
    <w:rsid w:val="00A82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jpe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mailto:m.aktar@mvla.co.uk" TargetMode="External"/><Relationship Id="rId2" Type="http://schemas.openxmlformats.org/officeDocument/2006/relationships/hyperlink" Target="mailto:m.aktar@mvla.co.uk" TargetMode="External"/><Relationship Id="rId3"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5C913-E7B5-4446-8773-FA37BC8E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1264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Guest</cp:lastModifiedBy>
  <cp:revision>6</cp:revision>
  <cp:lastPrinted>2020-01-30T14:03:00Z</cp:lastPrinted>
  <dcterms:created xsi:type="dcterms:W3CDTF">2021-06-09T07:00:00Z</dcterms:created>
  <dcterms:modified xsi:type="dcterms:W3CDTF">2021-06-09T07:06:00Z</dcterms:modified>
</cp:coreProperties>
</file>