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C671" w14:textId="19168042" w:rsidR="001E5339" w:rsidRPr="00211437" w:rsidRDefault="00211437" w:rsidP="00211437">
      <w:pPr>
        <w:rPr>
          <w:rFonts w:ascii="Arial" w:hAnsi="Arial" w:cs="Arial"/>
        </w:rPr>
      </w:pPr>
      <w:r>
        <w:rPr>
          <w:rFonts w:ascii="Arial" w:hAnsi="Arial" w:cs="Arial"/>
          <w:noProof/>
          <w:sz w:val="56"/>
          <w:szCs w:val="56"/>
          <w:lang w:eastAsia="en-GB"/>
        </w:rPr>
        <w:drawing>
          <wp:anchor distT="0" distB="0" distL="114300" distR="114300" simplePos="0" relativeHeight="251658240" behindDoc="0" locked="0" layoutInCell="1" allowOverlap="0" wp14:anchorId="69AB2FF6" wp14:editId="3B9BA2D7">
            <wp:simplePos x="0" y="0"/>
            <wp:positionH relativeFrom="column">
              <wp:posOffset>-19105</wp:posOffset>
            </wp:positionH>
            <wp:positionV relativeFrom="page">
              <wp:posOffset>1147445</wp:posOffset>
            </wp:positionV>
            <wp:extent cx="5275580" cy="3300730"/>
            <wp:effectExtent l="0" t="0" r="7620" b="1270"/>
            <wp:wrapTight wrapText="bothSides">
              <wp:wrapPolygon edited="0">
                <wp:start x="0" y="0"/>
                <wp:lineTo x="0" y="21442"/>
                <wp:lineTo x="21527" y="21442"/>
                <wp:lineTo x="21527" y="0"/>
                <wp:lineTo x="0" y="0"/>
              </wp:wrapPolygon>
            </wp:wrapTight>
            <wp:docPr id="2" name="Picture 2" descr="MVLA/Screenshot%202019-11-21%20at%2009.4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LA/Screenshot%202019-11-21%20at%2009.40.1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5580" cy="330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6BDB5" w14:textId="77777777" w:rsidR="001E5339" w:rsidRDefault="001E5339" w:rsidP="001E5339">
      <w:pPr>
        <w:pStyle w:val="PrecHead2"/>
        <w:rPr>
          <w:color w:val="993366"/>
          <w:sz w:val="56"/>
          <w:szCs w:val="56"/>
        </w:rPr>
      </w:pPr>
    </w:p>
    <w:p w14:paraId="58A8AEBB" w14:textId="2014DEB5" w:rsidR="001E5339" w:rsidRPr="005757CF" w:rsidRDefault="00211437" w:rsidP="001E5339">
      <w:pPr>
        <w:pStyle w:val="PrecHead2"/>
        <w:rPr>
          <w:b/>
          <w:color w:val="FF0000"/>
          <w:sz w:val="56"/>
          <w:szCs w:val="56"/>
        </w:rPr>
      </w:pPr>
      <w:r>
        <w:rPr>
          <w:b/>
          <w:color w:val="FF0000"/>
          <w:sz w:val="56"/>
          <w:szCs w:val="56"/>
        </w:rPr>
        <w:t xml:space="preserve">Staff </w:t>
      </w:r>
      <w:r w:rsidR="000C311A" w:rsidRPr="005757CF">
        <w:rPr>
          <w:b/>
          <w:color w:val="FF0000"/>
          <w:sz w:val="56"/>
          <w:szCs w:val="56"/>
        </w:rPr>
        <w:t xml:space="preserve">Dress Code </w:t>
      </w:r>
    </w:p>
    <w:p w14:paraId="5A441E03" w14:textId="2996654C" w:rsidR="001E3BD0" w:rsidRPr="005757CF" w:rsidRDefault="00143EC2" w:rsidP="001E5339">
      <w:pPr>
        <w:pStyle w:val="PrecHead2"/>
        <w:rPr>
          <w:b/>
          <w:color w:val="FF0000"/>
        </w:rPr>
      </w:pPr>
      <w:r w:rsidRPr="005757CF">
        <w:rPr>
          <w:b/>
          <w:color w:val="FF0000"/>
        </w:rPr>
        <w:t>Manchester Vocational and Learning Academy</w:t>
      </w:r>
    </w:p>
    <w:p w14:paraId="02405061" w14:textId="4C33D001" w:rsidR="001E5339" w:rsidRPr="005757CF" w:rsidRDefault="00F5549A" w:rsidP="001E5339">
      <w:pPr>
        <w:pStyle w:val="PrecHead2"/>
        <w:rPr>
          <w:b/>
          <w:color w:val="FF0000"/>
        </w:rPr>
      </w:pPr>
      <w:r>
        <w:rPr>
          <w:b/>
          <w:color w:val="FF0000"/>
        </w:rPr>
        <w:t>September 2024</w:t>
      </w:r>
    </w:p>
    <w:p w14:paraId="7858534E" w14:textId="77777777" w:rsidR="001E5339" w:rsidRPr="00151923" w:rsidRDefault="001E5339" w:rsidP="001E5339">
      <w:pPr>
        <w:ind w:left="720"/>
        <w:rPr>
          <w:rFonts w:ascii="Arial" w:hAnsi="Arial" w:cs="Arial"/>
          <w:sz w:val="56"/>
          <w:szCs w:val="56"/>
        </w:rPr>
      </w:pPr>
    </w:p>
    <w:p w14:paraId="6F80CEC5" w14:textId="77777777" w:rsidR="001E5339" w:rsidRPr="00151923" w:rsidRDefault="001E5339" w:rsidP="001E5339">
      <w:pPr>
        <w:ind w:left="720"/>
        <w:rPr>
          <w:rFonts w:ascii="Arial" w:hAnsi="Arial" w:cs="Arial"/>
          <w:sz w:val="56"/>
          <w:szCs w:val="56"/>
        </w:rPr>
      </w:pPr>
    </w:p>
    <w:p w14:paraId="3B896104" w14:textId="77777777" w:rsidR="001E5339" w:rsidRPr="00151923" w:rsidRDefault="001E5339" w:rsidP="001E5339">
      <w:pPr>
        <w:pStyle w:val="CommentText"/>
        <w:rPr>
          <w:rFonts w:ascii="Arial" w:hAnsi="Arial" w:cs="Arial"/>
        </w:rPr>
      </w:pPr>
    </w:p>
    <w:p w14:paraId="205B9D43" w14:textId="77777777" w:rsidR="003A3EBB" w:rsidRPr="003A3EBB" w:rsidRDefault="00791D3A" w:rsidP="003A3EBB">
      <w:pPr>
        <w:pStyle w:val="PrecHead2"/>
        <w:jc w:val="both"/>
        <w:rPr>
          <w:b/>
          <w:color w:val="993366"/>
          <w:sz w:val="24"/>
          <w:szCs w:val="24"/>
        </w:rPr>
      </w:pPr>
      <w:r>
        <w:rPr>
          <w:rFonts w:ascii="Arial" w:hAnsi="Arial" w:cs="Arial"/>
        </w:rPr>
        <w:t xml:space="preserve"> </w:t>
      </w:r>
      <w:r w:rsidR="003A3EBB">
        <w:rPr>
          <w:rFonts w:ascii="Arial" w:hAnsi="Arial" w:cs="Arial"/>
        </w:rPr>
        <w:br w:type="page"/>
      </w:r>
      <w:r w:rsidR="003A3EBB" w:rsidRPr="003A3EBB">
        <w:rPr>
          <w:b/>
          <w:color w:val="993366"/>
          <w:sz w:val="24"/>
          <w:szCs w:val="24"/>
        </w:rPr>
        <w:lastRenderedPageBreak/>
        <w:t>Contents</w:t>
      </w:r>
    </w:p>
    <w:p w14:paraId="75ACDFC4" w14:textId="77777777" w:rsidR="009A076F" w:rsidRPr="009A076F" w:rsidRDefault="009A076F" w:rsidP="009A076F">
      <w:pPr>
        <w:pStyle w:val="TOC3"/>
        <w:rPr>
          <w:rFonts w:ascii="Trebuchet MS" w:hAnsi="Trebuchet MS"/>
          <w:smallCaps/>
          <w:sz w:val="24"/>
          <w:szCs w:val="24"/>
          <w:lang w:eastAsia="en-GB"/>
        </w:rPr>
      </w:pPr>
      <w:r w:rsidRPr="009A076F">
        <w:rPr>
          <w:rFonts w:ascii="Trebuchet MS" w:hAnsi="Trebuchet MS"/>
          <w:szCs w:val="22"/>
        </w:rPr>
        <w:fldChar w:fldCharType="begin"/>
      </w:r>
      <w:r w:rsidRPr="009A076F">
        <w:rPr>
          <w:rFonts w:ascii="Trebuchet MS" w:hAnsi="Trebuchet MS"/>
          <w:szCs w:val="22"/>
        </w:rPr>
        <w:instrText xml:space="preserve"> TOC \o "1-1" \h \z \u </w:instrText>
      </w:r>
      <w:r w:rsidRPr="009A076F">
        <w:rPr>
          <w:rFonts w:ascii="Trebuchet MS" w:hAnsi="Trebuchet MS"/>
          <w:szCs w:val="22"/>
        </w:rPr>
        <w:fldChar w:fldCharType="separate"/>
      </w:r>
      <w:hyperlink w:anchor="_Toc369257320" w:history="1">
        <w:r w:rsidRPr="009A076F">
          <w:rPr>
            <w:rStyle w:val="Hyperlink"/>
            <w:rFonts w:ascii="Trebuchet MS" w:hAnsi="Trebuchet MS"/>
            <w:caps/>
          </w:rPr>
          <w:t>1.</w:t>
        </w:r>
        <w:r w:rsidRPr="009A076F">
          <w:rPr>
            <w:rFonts w:ascii="Trebuchet MS" w:hAnsi="Trebuchet MS"/>
            <w:smallCaps/>
            <w:sz w:val="24"/>
            <w:szCs w:val="24"/>
            <w:lang w:eastAsia="en-GB"/>
          </w:rPr>
          <w:tab/>
        </w:r>
        <w:r w:rsidRPr="009A076F">
          <w:rPr>
            <w:rStyle w:val="Hyperlink"/>
            <w:rFonts w:ascii="Trebuchet MS" w:hAnsi="Trebuchet MS"/>
          </w:rPr>
          <w:t>Introduction</w:t>
        </w:r>
        <w:r w:rsidRPr="009A076F">
          <w:rPr>
            <w:rFonts w:ascii="Trebuchet MS" w:hAnsi="Trebuchet MS"/>
            <w:webHidden/>
          </w:rPr>
          <w:tab/>
        </w:r>
        <w:r w:rsidRPr="009A076F">
          <w:rPr>
            <w:rFonts w:ascii="Trebuchet MS" w:hAnsi="Trebuchet MS"/>
            <w:webHidden/>
          </w:rPr>
          <w:fldChar w:fldCharType="begin"/>
        </w:r>
        <w:r w:rsidRPr="009A076F">
          <w:rPr>
            <w:rFonts w:ascii="Trebuchet MS" w:hAnsi="Trebuchet MS"/>
            <w:webHidden/>
          </w:rPr>
          <w:instrText xml:space="preserve"> PAGEREF _Toc369257320 \h </w:instrText>
        </w:r>
        <w:r w:rsidRPr="009A076F">
          <w:rPr>
            <w:rFonts w:ascii="Trebuchet MS" w:hAnsi="Trebuchet MS"/>
            <w:webHidden/>
          </w:rPr>
        </w:r>
        <w:r w:rsidRPr="009A076F">
          <w:rPr>
            <w:rFonts w:ascii="Trebuchet MS" w:hAnsi="Trebuchet MS"/>
            <w:webHidden/>
          </w:rPr>
          <w:fldChar w:fldCharType="separate"/>
        </w:r>
        <w:r w:rsidR="00381087">
          <w:rPr>
            <w:rFonts w:ascii="Trebuchet MS" w:hAnsi="Trebuchet MS"/>
            <w:webHidden/>
          </w:rPr>
          <w:t>3</w:t>
        </w:r>
        <w:r w:rsidRPr="009A076F">
          <w:rPr>
            <w:rFonts w:ascii="Trebuchet MS" w:hAnsi="Trebuchet MS"/>
            <w:webHidden/>
          </w:rPr>
          <w:fldChar w:fldCharType="end"/>
        </w:r>
      </w:hyperlink>
    </w:p>
    <w:p w14:paraId="04114689" w14:textId="77777777" w:rsidR="009A076F" w:rsidRPr="009A076F" w:rsidRDefault="00000000" w:rsidP="009A076F">
      <w:pPr>
        <w:pStyle w:val="TOC3"/>
        <w:rPr>
          <w:rFonts w:ascii="Trebuchet MS" w:hAnsi="Trebuchet MS"/>
          <w:smallCaps/>
          <w:sz w:val="24"/>
          <w:szCs w:val="24"/>
          <w:lang w:eastAsia="en-GB"/>
        </w:rPr>
      </w:pPr>
      <w:hyperlink w:anchor="_Toc369257321" w:history="1">
        <w:r w:rsidR="009A076F" w:rsidRPr="009A076F">
          <w:rPr>
            <w:rStyle w:val="Hyperlink"/>
            <w:rFonts w:ascii="Trebuchet MS" w:hAnsi="Trebuchet MS"/>
            <w:caps/>
          </w:rPr>
          <w:t>2.</w:t>
        </w:r>
        <w:r w:rsidR="009A076F" w:rsidRPr="009A076F">
          <w:rPr>
            <w:rFonts w:ascii="Trebuchet MS" w:hAnsi="Trebuchet MS"/>
            <w:smallCaps/>
            <w:sz w:val="24"/>
            <w:szCs w:val="24"/>
            <w:lang w:eastAsia="en-GB"/>
          </w:rPr>
          <w:tab/>
        </w:r>
        <w:r w:rsidR="009A076F" w:rsidRPr="009A076F">
          <w:rPr>
            <w:rStyle w:val="Hyperlink"/>
            <w:rFonts w:ascii="Trebuchet MS" w:hAnsi="Trebuchet MS"/>
          </w:rPr>
          <w:t>Scope and purpose</w:t>
        </w:r>
        <w:r w:rsidR="009A076F" w:rsidRPr="009A076F">
          <w:rPr>
            <w:rFonts w:ascii="Trebuchet MS" w:hAnsi="Trebuchet MS"/>
            <w:webHidden/>
          </w:rPr>
          <w:tab/>
        </w:r>
        <w:r w:rsidR="009A076F" w:rsidRPr="009A076F">
          <w:rPr>
            <w:rFonts w:ascii="Trebuchet MS" w:hAnsi="Trebuchet MS"/>
            <w:webHidden/>
          </w:rPr>
          <w:fldChar w:fldCharType="begin"/>
        </w:r>
        <w:r w:rsidR="009A076F" w:rsidRPr="009A076F">
          <w:rPr>
            <w:rFonts w:ascii="Trebuchet MS" w:hAnsi="Trebuchet MS"/>
            <w:webHidden/>
          </w:rPr>
          <w:instrText xml:space="preserve"> PAGEREF _Toc369257321 \h </w:instrText>
        </w:r>
        <w:r w:rsidR="009A076F" w:rsidRPr="009A076F">
          <w:rPr>
            <w:rFonts w:ascii="Trebuchet MS" w:hAnsi="Trebuchet MS"/>
            <w:webHidden/>
          </w:rPr>
        </w:r>
        <w:r w:rsidR="009A076F" w:rsidRPr="009A076F">
          <w:rPr>
            <w:rFonts w:ascii="Trebuchet MS" w:hAnsi="Trebuchet MS"/>
            <w:webHidden/>
          </w:rPr>
          <w:fldChar w:fldCharType="separate"/>
        </w:r>
        <w:r w:rsidR="00381087">
          <w:rPr>
            <w:rFonts w:ascii="Trebuchet MS" w:hAnsi="Trebuchet MS"/>
            <w:webHidden/>
          </w:rPr>
          <w:t>3</w:t>
        </w:r>
        <w:r w:rsidR="009A076F" w:rsidRPr="009A076F">
          <w:rPr>
            <w:rFonts w:ascii="Trebuchet MS" w:hAnsi="Trebuchet MS"/>
            <w:webHidden/>
          </w:rPr>
          <w:fldChar w:fldCharType="end"/>
        </w:r>
      </w:hyperlink>
    </w:p>
    <w:p w14:paraId="25CBB1A4" w14:textId="77777777" w:rsidR="009A076F" w:rsidRPr="009A076F" w:rsidRDefault="00000000" w:rsidP="009A076F">
      <w:pPr>
        <w:pStyle w:val="TOC3"/>
        <w:rPr>
          <w:rFonts w:ascii="Trebuchet MS" w:hAnsi="Trebuchet MS"/>
          <w:smallCaps/>
          <w:sz w:val="24"/>
          <w:szCs w:val="24"/>
          <w:lang w:eastAsia="en-GB"/>
        </w:rPr>
      </w:pPr>
      <w:hyperlink w:anchor="_Toc369257322" w:history="1">
        <w:r w:rsidR="009A076F" w:rsidRPr="009A076F">
          <w:rPr>
            <w:rStyle w:val="Hyperlink"/>
            <w:rFonts w:ascii="Trebuchet MS" w:hAnsi="Trebuchet MS"/>
            <w:caps/>
            <w:lang w:eastAsia="en-GB"/>
          </w:rPr>
          <w:t>3.</w:t>
        </w:r>
        <w:r w:rsidR="009A076F" w:rsidRPr="009A076F">
          <w:rPr>
            <w:rFonts w:ascii="Trebuchet MS" w:hAnsi="Trebuchet MS"/>
            <w:smallCaps/>
            <w:sz w:val="24"/>
            <w:szCs w:val="24"/>
            <w:lang w:eastAsia="en-GB"/>
          </w:rPr>
          <w:tab/>
        </w:r>
        <w:r w:rsidR="009A076F" w:rsidRPr="009A076F">
          <w:rPr>
            <w:rStyle w:val="Hyperlink"/>
            <w:rFonts w:ascii="Trebuchet MS" w:hAnsi="Trebuchet MS"/>
            <w:lang w:eastAsia="en-GB"/>
          </w:rPr>
          <w:t>Your appearance</w:t>
        </w:r>
        <w:r w:rsidR="009A076F" w:rsidRPr="009A076F">
          <w:rPr>
            <w:rFonts w:ascii="Trebuchet MS" w:hAnsi="Trebuchet MS"/>
            <w:webHidden/>
          </w:rPr>
          <w:tab/>
        </w:r>
        <w:r w:rsidR="009A076F" w:rsidRPr="009A076F">
          <w:rPr>
            <w:rFonts w:ascii="Trebuchet MS" w:hAnsi="Trebuchet MS"/>
            <w:webHidden/>
          </w:rPr>
          <w:fldChar w:fldCharType="begin"/>
        </w:r>
        <w:r w:rsidR="009A076F" w:rsidRPr="009A076F">
          <w:rPr>
            <w:rFonts w:ascii="Trebuchet MS" w:hAnsi="Trebuchet MS"/>
            <w:webHidden/>
          </w:rPr>
          <w:instrText xml:space="preserve"> PAGEREF _Toc369257322 \h </w:instrText>
        </w:r>
        <w:r w:rsidR="009A076F" w:rsidRPr="009A076F">
          <w:rPr>
            <w:rFonts w:ascii="Trebuchet MS" w:hAnsi="Trebuchet MS"/>
            <w:webHidden/>
          </w:rPr>
        </w:r>
        <w:r w:rsidR="009A076F" w:rsidRPr="009A076F">
          <w:rPr>
            <w:rFonts w:ascii="Trebuchet MS" w:hAnsi="Trebuchet MS"/>
            <w:webHidden/>
          </w:rPr>
          <w:fldChar w:fldCharType="separate"/>
        </w:r>
        <w:r w:rsidR="00381087">
          <w:rPr>
            <w:rFonts w:ascii="Trebuchet MS" w:hAnsi="Trebuchet MS"/>
            <w:webHidden/>
          </w:rPr>
          <w:t>3</w:t>
        </w:r>
        <w:r w:rsidR="009A076F" w:rsidRPr="009A076F">
          <w:rPr>
            <w:rFonts w:ascii="Trebuchet MS" w:hAnsi="Trebuchet MS"/>
            <w:webHidden/>
          </w:rPr>
          <w:fldChar w:fldCharType="end"/>
        </w:r>
      </w:hyperlink>
    </w:p>
    <w:p w14:paraId="126A9914" w14:textId="77777777" w:rsidR="009A076F" w:rsidRPr="009A076F" w:rsidRDefault="00000000" w:rsidP="009A076F">
      <w:pPr>
        <w:pStyle w:val="TOC3"/>
        <w:rPr>
          <w:rFonts w:ascii="Trebuchet MS" w:hAnsi="Trebuchet MS"/>
          <w:smallCaps/>
          <w:sz w:val="24"/>
          <w:szCs w:val="24"/>
          <w:lang w:eastAsia="en-GB"/>
        </w:rPr>
      </w:pPr>
      <w:hyperlink w:anchor="_Toc369257323" w:history="1">
        <w:r w:rsidR="009A076F" w:rsidRPr="009A076F">
          <w:rPr>
            <w:rStyle w:val="Hyperlink"/>
            <w:rFonts w:ascii="Trebuchet MS" w:hAnsi="Trebuchet MS"/>
            <w:caps/>
            <w:lang w:eastAsia="en-GB"/>
          </w:rPr>
          <w:t>4.</w:t>
        </w:r>
        <w:r w:rsidR="009A076F" w:rsidRPr="009A076F">
          <w:rPr>
            <w:rFonts w:ascii="Trebuchet MS" w:hAnsi="Trebuchet MS"/>
            <w:smallCaps/>
            <w:sz w:val="24"/>
            <w:szCs w:val="24"/>
            <w:lang w:eastAsia="en-GB"/>
          </w:rPr>
          <w:tab/>
        </w:r>
        <w:r w:rsidR="009A076F" w:rsidRPr="009A076F">
          <w:rPr>
            <w:rStyle w:val="Hyperlink"/>
            <w:rFonts w:ascii="Trebuchet MS" w:hAnsi="Trebuchet MS"/>
            <w:lang w:eastAsia="en-GB"/>
          </w:rPr>
          <w:t>Religious or cultural dress</w:t>
        </w:r>
        <w:r w:rsidR="009A076F" w:rsidRPr="009A076F">
          <w:rPr>
            <w:rFonts w:ascii="Trebuchet MS" w:hAnsi="Trebuchet MS"/>
            <w:webHidden/>
          </w:rPr>
          <w:tab/>
        </w:r>
        <w:r w:rsidR="009A076F" w:rsidRPr="009A076F">
          <w:rPr>
            <w:rFonts w:ascii="Trebuchet MS" w:hAnsi="Trebuchet MS"/>
            <w:webHidden/>
          </w:rPr>
          <w:fldChar w:fldCharType="begin"/>
        </w:r>
        <w:r w:rsidR="009A076F" w:rsidRPr="009A076F">
          <w:rPr>
            <w:rFonts w:ascii="Trebuchet MS" w:hAnsi="Trebuchet MS"/>
            <w:webHidden/>
          </w:rPr>
          <w:instrText xml:space="preserve"> PAGEREF _Toc369257323 \h </w:instrText>
        </w:r>
        <w:r w:rsidR="009A076F" w:rsidRPr="009A076F">
          <w:rPr>
            <w:rFonts w:ascii="Trebuchet MS" w:hAnsi="Trebuchet MS"/>
            <w:webHidden/>
          </w:rPr>
        </w:r>
        <w:r w:rsidR="009A076F" w:rsidRPr="009A076F">
          <w:rPr>
            <w:rFonts w:ascii="Trebuchet MS" w:hAnsi="Trebuchet MS"/>
            <w:webHidden/>
          </w:rPr>
          <w:fldChar w:fldCharType="separate"/>
        </w:r>
        <w:r w:rsidR="00381087">
          <w:rPr>
            <w:rFonts w:ascii="Trebuchet MS" w:hAnsi="Trebuchet MS"/>
            <w:webHidden/>
          </w:rPr>
          <w:t>5</w:t>
        </w:r>
        <w:r w:rsidR="009A076F" w:rsidRPr="009A076F">
          <w:rPr>
            <w:rFonts w:ascii="Trebuchet MS" w:hAnsi="Trebuchet MS"/>
            <w:webHidden/>
          </w:rPr>
          <w:fldChar w:fldCharType="end"/>
        </w:r>
      </w:hyperlink>
    </w:p>
    <w:p w14:paraId="1E7F4618" w14:textId="77777777" w:rsidR="009A076F" w:rsidRPr="009A076F" w:rsidRDefault="00000000" w:rsidP="009A076F">
      <w:pPr>
        <w:pStyle w:val="TOC3"/>
        <w:rPr>
          <w:rFonts w:ascii="Trebuchet MS" w:hAnsi="Trebuchet MS"/>
          <w:smallCaps/>
          <w:sz w:val="24"/>
          <w:szCs w:val="24"/>
          <w:lang w:eastAsia="en-GB"/>
        </w:rPr>
      </w:pPr>
      <w:hyperlink w:anchor="_Toc369257324" w:history="1">
        <w:r w:rsidR="009A076F" w:rsidRPr="009A076F">
          <w:rPr>
            <w:rStyle w:val="Hyperlink"/>
            <w:rFonts w:ascii="Trebuchet MS" w:hAnsi="Trebuchet MS"/>
            <w:caps/>
            <w:lang w:eastAsia="en-GB"/>
          </w:rPr>
          <w:t>5.</w:t>
        </w:r>
        <w:r w:rsidR="009A076F" w:rsidRPr="009A076F">
          <w:rPr>
            <w:rFonts w:ascii="Trebuchet MS" w:hAnsi="Trebuchet MS"/>
            <w:smallCaps/>
            <w:sz w:val="24"/>
            <w:szCs w:val="24"/>
            <w:lang w:eastAsia="en-GB"/>
          </w:rPr>
          <w:tab/>
        </w:r>
        <w:r w:rsidR="009A076F" w:rsidRPr="009A076F">
          <w:rPr>
            <w:rStyle w:val="Hyperlink"/>
            <w:rFonts w:ascii="Trebuchet MS" w:hAnsi="Trebuchet MS"/>
            <w:lang w:eastAsia="en-GB"/>
          </w:rPr>
          <w:t>Implementing and reviewing our dress code</w:t>
        </w:r>
        <w:r w:rsidR="009A076F" w:rsidRPr="009A076F">
          <w:rPr>
            <w:rFonts w:ascii="Trebuchet MS" w:hAnsi="Trebuchet MS"/>
            <w:webHidden/>
          </w:rPr>
          <w:tab/>
        </w:r>
        <w:r w:rsidR="009A076F" w:rsidRPr="009A076F">
          <w:rPr>
            <w:rFonts w:ascii="Trebuchet MS" w:hAnsi="Trebuchet MS"/>
            <w:webHidden/>
          </w:rPr>
          <w:fldChar w:fldCharType="begin"/>
        </w:r>
        <w:r w:rsidR="009A076F" w:rsidRPr="009A076F">
          <w:rPr>
            <w:rFonts w:ascii="Trebuchet MS" w:hAnsi="Trebuchet MS"/>
            <w:webHidden/>
          </w:rPr>
          <w:instrText xml:space="preserve"> PAGEREF _Toc369257324 \h </w:instrText>
        </w:r>
        <w:r w:rsidR="009A076F" w:rsidRPr="009A076F">
          <w:rPr>
            <w:rFonts w:ascii="Trebuchet MS" w:hAnsi="Trebuchet MS"/>
            <w:webHidden/>
          </w:rPr>
        </w:r>
        <w:r w:rsidR="009A076F" w:rsidRPr="009A076F">
          <w:rPr>
            <w:rFonts w:ascii="Trebuchet MS" w:hAnsi="Trebuchet MS"/>
            <w:webHidden/>
          </w:rPr>
          <w:fldChar w:fldCharType="separate"/>
        </w:r>
        <w:r w:rsidR="00381087">
          <w:rPr>
            <w:rFonts w:ascii="Trebuchet MS" w:hAnsi="Trebuchet MS"/>
            <w:webHidden/>
          </w:rPr>
          <w:t>5</w:t>
        </w:r>
        <w:r w:rsidR="009A076F" w:rsidRPr="009A076F">
          <w:rPr>
            <w:rFonts w:ascii="Trebuchet MS" w:hAnsi="Trebuchet MS"/>
            <w:webHidden/>
          </w:rPr>
          <w:fldChar w:fldCharType="end"/>
        </w:r>
      </w:hyperlink>
    </w:p>
    <w:p w14:paraId="13B0D88B" w14:textId="77777777" w:rsidR="009A076F" w:rsidRPr="009A076F" w:rsidRDefault="00000000" w:rsidP="009A076F">
      <w:pPr>
        <w:pStyle w:val="TOC3"/>
        <w:rPr>
          <w:rFonts w:ascii="Trebuchet MS" w:hAnsi="Trebuchet MS"/>
          <w:smallCaps/>
          <w:sz w:val="24"/>
          <w:szCs w:val="24"/>
          <w:lang w:eastAsia="en-GB"/>
        </w:rPr>
      </w:pPr>
      <w:hyperlink w:anchor="_Toc369257325" w:history="1">
        <w:r w:rsidR="009A076F" w:rsidRPr="009A076F">
          <w:rPr>
            <w:rStyle w:val="Hyperlink"/>
            <w:rFonts w:ascii="Trebuchet MS" w:hAnsi="Trebuchet MS" w:cs="Arial"/>
            <w:caps/>
            <w:lang w:val="en"/>
          </w:rPr>
          <w:t>6.</w:t>
        </w:r>
        <w:r w:rsidR="009A076F" w:rsidRPr="009A076F">
          <w:rPr>
            <w:rFonts w:ascii="Trebuchet MS" w:hAnsi="Trebuchet MS"/>
            <w:smallCaps/>
            <w:sz w:val="24"/>
            <w:szCs w:val="24"/>
            <w:lang w:eastAsia="en-GB"/>
          </w:rPr>
          <w:tab/>
        </w:r>
        <w:r w:rsidR="009A076F" w:rsidRPr="009A076F">
          <w:rPr>
            <w:rStyle w:val="Hyperlink"/>
            <w:rFonts w:ascii="Trebuchet MS" w:hAnsi="Trebuchet MS"/>
            <w:lang w:val="en"/>
          </w:rPr>
          <w:t>Re</w:t>
        </w:r>
        <w:r w:rsidR="009A076F" w:rsidRPr="009A076F">
          <w:rPr>
            <w:rStyle w:val="Hyperlink"/>
            <w:rFonts w:ascii="Trebuchet MS" w:hAnsi="Trebuchet MS"/>
          </w:rPr>
          <w:t>view of policy</w:t>
        </w:r>
        <w:r w:rsidR="009A076F" w:rsidRPr="009A076F">
          <w:rPr>
            <w:rFonts w:ascii="Trebuchet MS" w:hAnsi="Trebuchet MS"/>
            <w:webHidden/>
          </w:rPr>
          <w:tab/>
        </w:r>
        <w:r w:rsidR="009A076F" w:rsidRPr="009A076F">
          <w:rPr>
            <w:rFonts w:ascii="Trebuchet MS" w:hAnsi="Trebuchet MS"/>
            <w:webHidden/>
          </w:rPr>
          <w:fldChar w:fldCharType="begin"/>
        </w:r>
        <w:r w:rsidR="009A076F" w:rsidRPr="009A076F">
          <w:rPr>
            <w:rFonts w:ascii="Trebuchet MS" w:hAnsi="Trebuchet MS"/>
            <w:webHidden/>
          </w:rPr>
          <w:instrText xml:space="preserve"> PAGEREF _Toc369257325 \h </w:instrText>
        </w:r>
        <w:r w:rsidR="009A076F" w:rsidRPr="009A076F">
          <w:rPr>
            <w:rFonts w:ascii="Trebuchet MS" w:hAnsi="Trebuchet MS"/>
            <w:webHidden/>
          </w:rPr>
        </w:r>
        <w:r w:rsidR="009A076F" w:rsidRPr="009A076F">
          <w:rPr>
            <w:rFonts w:ascii="Trebuchet MS" w:hAnsi="Trebuchet MS"/>
            <w:webHidden/>
          </w:rPr>
          <w:fldChar w:fldCharType="separate"/>
        </w:r>
        <w:r w:rsidR="00381087">
          <w:rPr>
            <w:rFonts w:ascii="Trebuchet MS" w:hAnsi="Trebuchet MS"/>
            <w:webHidden/>
          </w:rPr>
          <w:t>5</w:t>
        </w:r>
        <w:r w:rsidR="009A076F" w:rsidRPr="009A076F">
          <w:rPr>
            <w:rFonts w:ascii="Trebuchet MS" w:hAnsi="Trebuchet MS"/>
            <w:webHidden/>
          </w:rPr>
          <w:fldChar w:fldCharType="end"/>
        </w:r>
      </w:hyperlink>
    </w:p>
    <w:p w14:paraId="02700D77" w14:textId="77777777" w:rsidR="00AE50BC" w:rsidRPr="00615B4E" w:rsidRDefault="009A076F" w:rsidP="009A076F">
      <w:pPr>
        <w:pStyle w:val="TOC3"/>
        <w:rPr>
          <w:rFonts w:ascii="Trebuchet MS" w:hAnsi="Trebuchet MS"/>
          <w:szCs w:val="22"/>
        </w:rPr>
        <w:sectPr w:rsidR="00AE50BC" w:rsidRPr="00615B4E" w:rsidSect="00164C55">
          <w:footerReference w:type="even" r:id="rId11"/>
          <w:footerReference w:type="default" r:id="rId12"/>
          <w:footerReference w:type="first" r:id="rId13"/>
          <w:pgSz w:w="11907" w:h="16840"/>
          <w:pgMar w:top="1440" w:right="1800" w:bottom="1440" w:left="1800" w:header="720" w:footer="720" w:gutter="0"/>
          <w:cols w:space="708"/>
          <w:titlePg/>
          <w:docGrid w:linePitch="360"/>
        </w:sectPr>
      </w:pPr>
      <w:r w:rsidRPr="009A076F">
        <w:rPr>
          <w:rFonts w:ascii="Trebuchet MS" w:hAnsi="Trebuchet MS"/>
          <w:szCs w:val="22"/>
        </w:rPr>
        <w:fldChar w:fldCharType="end"/>
      </w:r>
    </w:p>
    <w:p w14:paraId="1FC12DDA" w14:textId="77777777" w:rsidR="00C91C7D" w:rsidRPr="007F04EA" w:rsidRDefault="006269EC" w:rsidP="00381087">
      <w:pPr>
        <w:pStyle w:val="StyleHeading1standardtemplateheadingAITS1AITSMainHeading"/>
        <w:spacing w:before="120" w:line="240" w:lineRule="auto"/>
        <w:rPr>
          <w:rFonts w:asciiTheme="minorHAnsi" w:hAnsiTheme="minorHAnsi" w:cstheme="minorHAnsi"/>
          <w:color w:val="000000" w:themeColor="text1"/>
          <w:sz w:val="20"/>
        </w:rPr>
      </w:pPr>
      <w:bookmarkStart w:id="1" w:name="_Toc369257320"/>
      <w:bookmarkStart w:id="2" w:name="a921683"/>
      <w:bookmarkStart w:id="3" w:name="_Toc277780454"/>
      <w:bookmarkStart w:id="4" w:name="main"/>
      <w:r w:rsidRPr="007F04EA">
        <w:rPr>
          <w:rFonts w:asciiTheme="minorHAnsi" w:hAnsiTheme="minorHAnsi" w:cstheme="minorHAnsi"/>
          <w:color w:val="000000" w:themeColor="text1"/>
          <w:sz w:val="20"/>
        </w:rPr>
        <w:lastRenderedPageBreak/>
        <w:t>Introduction</w:t>
      </w:r>
      <w:bookmarkEnd w:id="1"/>
    </w:p>
    <w:bookmarkEnd w:id="2"/>
    <w:bookmarkEnd w:id="3"/>
    <w:p w14:paraId="5108D0B3" w14:textId="054C5188" w:rsidR="008D7BC1" w:rsidRPr="007F04EA" w:rsidRDefault="008D7BC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 xml:space="preserve">We </w:t>
      </w:r>
      <w:r w:rsidR="001A6ED8" w:rsidRPr="007F04EA">
        <w:rPr>
          <w:rFonts w:asciiTheme="minorHAnsi" w:hAnsiTheme="minorHAnsi" w:cstheme="minorHAnsi"/>
          <w:lang w:eastAsia="en-GB"/>
        </w:rPr>
        <w:t xml:space="preserve">require our employees to </w:t>
      </w:r>
      <w:r w:rsidRPr="007F04EA">
        <w:rPr>
          <w:rFonts w:asciiTheme="minorHAnsi" w:hAnsiTheme="minorHAnsi" w:cstheme="minorHAnsi"/>
          <w:lang w:eastAsia="en-GB"/>
        </w:rPr>
        <w:t xml:space="preserve">maintain an appropriate </w:t>
      </w:r>
      <w:r w:rsidR="001A6ED8" w:rsidRPr="007F04EA">
        <w:rPr>
          <w:rFonts w:asciiTheme="minorHAnsi" w:hAnsiTheme="minorHAnsi" w:cstheme="minorHAnsi"/>
          <w:lang w:eastAsia="en-GB"/>
        </w:rPr>
        <w:t xml:space="preserve">professional </w:t>
      </w:r>
      <w:r w:rsidRPr="007F04EA">
        <w:rPr>
          <w:rFonts w:asciiTheme="minorHAnsi" w:hAnsiTheme="minorHAnsi" w:cstheme="minorHAnsi"/>
          <w:lang w:eastAsia="en-GB"/>
        </w:rPr>
        <w:t>standard of dress and</w:t>
      </w:r>
      <w:r w:rsidR="0014784B" w:rsidRPr="007F04EA">
        <w:rPr>
          <w:rFonts w:asciiTheme="minorHAnsi" w:hAnsiTheme="minorHAnsi" w:cstheme="minorHAnsi"/>
          <w:lang w:eastAsia="en-GB"/>
        </w:rPr>
        <w:t xml:space="preserve"> </w:t>
      </w:r>
      <w:r w:rsidRPr="007F04EA">
        <w:rPr>
          <w:rFonts w:asciiTheme="minorHAnsi" w:hAnsiTheme="minorHAnsi" w:cstheme="minorHAnsi"/>
          <w:lang w:eastAsia="en-GB"/>
        </w:rPr>
        <w:t>personal appearance at work</w:t>
      </w:r>
      <w:r w:rsidR="001E3BD0" w:rsidRPr="007F04EA">
        <w:rPr>
          <w:rFonts w:asciiTheme="minorHAnsi" w:hAnsiTheme="minorHAnsi" w:cstheme="minorHAnsi"/>
          <w:lang w:eastAsia="en-GB"/>
        </w:rPr>
        <w:t xml:space="preserve"> and when representing </w:t>
      </w:r>
      <w:r w:rsidR="00A966CC" w:rsidRPr="007F04EA">
        <w:rPr>
          <w:rFonts w:asciiTheme="minorHAnsi" w:hAnsiTheme="minorHAnsi" w:cstheme="minorHAnsi"/>
          <w:lang w:eastAsia="en-GB"/>
        </w:rPr>
        <w:t>Manchester Vocational and Learning Academy</w:t>
      </w:r>
      <w:r w:rsidRPr="007F04EA">
        <w:rPr>
          <w:rFonts w:asciiTheme="minorHAnsi" w:hAnsiTheme="minorHAnsi" w:cstheme="minorHAnsi"/>
          <w:lang w:eastAsia="en-GB"/>
        </w:rPr>
        <w:t xml:space="preserve">. The purpose of our dress code is to establish basic guidelines </w:t>
      </w:r>
      <w:r w:rsidR="0014784B" w:rsidRPr="007F04EA">
        <w:rPr>
          <w:rFonts w:asciiTheme="minorHAnsi" w:hAnsiTheme="minorHAnsi" w:cstheme="minorHAnsi"/>
        </w:rPr>
        <w:t xml:space="preserve">to help employees understand the required standards of dress and appearance </w:t>
      </w:r>
      <w:r w:rsidRPr="007F04EA">
        <w:rPr>
          <w:rFonts w:asciiTheme="minorHAnsi" w:hAnsiTheme="minorHAnsi" w:cstheme="minorHAnsi"/>
          <w:lang w:eastAsia="en-GB"/>
        </w:rPr>
        <w:t>so that we:</w:t>
      </w:r>
    </w:p>
    <w:p w14:paraId="5A3B3EF7" w14:textId="77777777" w:rsidR="008D7BC1"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promote a positive image </w:t>
      </w:r>
      <w:r w:rsidR="0014784B" w:rsidRPr="007F04EA">
        <w:rPr>
          <w:rFonts w:asciiTheme="minorHAnsi" w:hAnsiTheme="minorHAnsi" w:cstheme="minorHAnsi"/>
          <w:lang w:eastAsia="en-GB"/>
        </w:rPr>
        <w:t xml:space="preserve">to our students </w:t>
      </w:r>
      <w:r w:rsidRPr="007F04EA">
        <w:rPr>
          <w:rFonts w:asciiTheme="minorHAnsi" w:hAnsiTheme="minorHAnsi" w:cstheme="minorHAnsi"/>
          <w:lang w:eastAsia="en-GB"/>
        </w:rPr>
        <w:t xml:space="preserve">and </w:t>
      </w:r>
      <w:r w:rsidR="00417EAF" w:rsidRPr="007F04EA">
        <w:rPr>
          <w:rFonts w:asciiTheme="minorHAnsi" w:hAnsiTheme="minorHAnsi" w:cstheme="minorHAnsi"/>
          <w:lang w:eastAsia="en-GB"/>
        </w:rPr>
        <w:t>e</w:t>
      </w:r>
      <w:r w:rsidR="00E63DA1" w:rsidRPr="007F04EA">
        <w:rPr>
          <w:rFonts w:asciiTheme="minorHAnsi" w:hAnsiTheme="minorHAnsi" w:cstheme="minorHAnsi"/>
          <w:lang w:eastAsia="en-GB"/>
        </w:rPr>
        <w:t>mployees</w:t>
      </w:r>
      <w:r w:rsidRPr="007F04EA">
        <w:rPr>
          <w:rFonts w:asciiTheme="minorHAnsi" w:hAnsiTheme="minorHAnsi" w:cstheme="minorHAnsi"/>
          <w:lang w:eastAsia="en-GB"/>
        </w:rPr>
        <w:t xml:space="preserve"> look professional;</w:t>
      </w:r>
    </w:p>
    <w:p w14:paraId="2DEB5EB3" w14:textId="64C47879" w:rsidR="00417EAF"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respect religious</w:t>
      </w:r>
      <w:r w:rsidR="002408DA" w:rsidRPr="007F04EA">
        <w:rPr>
          <w:rFonts w:asciiTheme="minorHAnsi" w:hAnsiTheme="minorHAnsi" w:cstheme="minorHAnsi"/>
          <w:lang w:eastAsia="en-GB"/>
        </w:rPr>
        <w:t>,</w:t>
      </w:r>
      <w:r w:rsidR="00417EAF" w:rsidRPr="007F04EA">
        <w:rPr>
          <w:rFonts w:asciiTheme="minorHAnsi" w:hAnsiTheme="minorHAnsi" w:cstheme="minorHAnsi"/>
          <w:lang w:eastAsia="en-GB"/>
        </w:rPr>
        <w:t xml:space="preserve"> </w:t>
      </w:r>
      <w:r w:rsidRPr="007F04EA">
        <w:rPr>
          <w:rFonts w:asciiTheme="minorHAnsi" w:hAnsiTheme="minorHAnsi" w:cstheme="minorHAnsi"/>
          <w:lang w:eastAsia="en-GB"/>
        </w:rPr>
        <w:t>racial</w:t>
      </w:r>
      <w:r w:rsidR="002408DA" w:rsidRPr="007F04EA">
        <w:rPr>
          <w:rFonts w:asciiTheme="minorHAnsi" w:hAnsiTheme="minorHAnsi" w:cstheme="minorHAnsi"/>
          <w:lang w:eastAsia="en-GB"/>
        </w:rPr>
        <w:t xml:space="preserve"> and cultural</w:t>
      </w:r>
      <w:r w:rsidRPr="007F04EA">
        <w:rPr>
          <w:rFonts w:asciiTheme="minorHAnsi" w:hAnsiTheme="minorHAnsi" w:cstheme="minorHAnsi"/>
          <w:lang w:eastAsia="en-GB"/>
        </w:rPr>
        <w:t xml:space="preserve"> requirements</w:t>
      </w:r>
      <w:r w:rsidR="00417EAF" w:rsidRPr="007F04EA">
        <w:rPr>
          <w:rFonts w:asciiTheme="minorHAnsi" w:hAnsiTheme="minorHAnsi" w:cstheme="minorHAnsi"/>
          <w:lang w:eastAsia="en-GB"/>
        </w:rPr>
        <w:t>;</w:t>
      </w:r>
      <w:r w:rsidR="001357C2" w:rsidRPr="007F04EA">
        <w:rPr>
          <w:rFonts w:asciiTheme="minorHAnsi" w:hAnsiTheme="minorHAnsi" w:cstheme="minorHAnsi"/>
          <w:lang w:eastAsia="en-GB"/>
        </w:rPr>
        <w:t xml:space="preserve"> </w:t>
      </w:r>
    </w:p>
    <w:p w14:paraId="399CD21E" w14:textId="1096CBA4" w:rsidR="00417EAF" w:rsidRPr="007F04EA" w:rsidRDefault="0065054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ensure that all genders are treated equally</w:t>
      </w:r>
    </w:p>
    <w:p w14:paraId="5035A19D" w14:textId="77777777" w:rsidR="008D7BC1" w:rsidRPr="007F04EA" w:rsidRDefault="00417EAF"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make any adjustments that may be needed because of disability </w:t>
      </w:r>
      <w:r w:rsidR="008D7BC1" w:rsidRPr="007F04EA">
        <w:rPr>
          <w:rFonts w:asciiTheme="minorHAnsi" w:hAnsiTheme="minorHAnsi" w:cstheme="minorHAnsi"/>
          <w:lang w:eastAsia="en-GB"/>
        </w:rPr>
        <w:t>where possible;</w:t>
      </w:r>
    </w:p>
    <w:p w14:paraId="3485E046" w14:textId="77777777" w:rsidR="008D7BC1"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take account of health</w:t>
      </w:r>
      <w:r w:rsidR="0014784B" w:rsidRPr="007F04EA">
        <w:rPr>
          <w:rFonts w:asciiTheme="minorHAnsi" w:hAnsiTheme="minorHAnsi" w:cstheme="minorHAnsi"/>
          <w:lang w:eastAsia="en-GB"/>
        </w:rPr>
        <w:t>,</w:t>
      </w:r>
      <w:r w:rsidRPr="007F04EA">
        <w:rPr>
          <w:rFonts w:asciiTheme="minorHAnsi" w:hAnsiTheme="minorHAnsi" w:cstheme="minorHAnsi"/>
          <w:lang w:eastAsia="en-GB"/>
        </w:rPr>
        <w:t xml:space="preserve"> safety </w:t>
      </w:r>
      <w:r w:rsidR="0014784B" w:rsidRPr="007F04EA">
        <w:rPr>
          <w:rFonts w:asciiTheme="minorHAnsi" w:hAnsiTheme="minorHAnsi" w:cstheme="minorHAnsi"/>
          <w:lang w:eastAsia="en-GB"/>
        </w:rPr>
        <w:t xml:space="preserve">and security </w:t>
      </w:r>
      <w:r w:rsidRPr="007F04EA">
        <w:rPr>
          <w:rFonts w:asciiTheme="minorHAnsi" w:hAnsiTheme="minorHAnsi" w:cstheme="minorHAnsi"/>
          <w:lang w:eastAsia="en-GB"/>
        </w:rPr>
        <w:t>requirements; and</w:t>
      </w:r>
    </w:p>
    <w:p w14:paraId="0EF9A7E9" w14:textId="77777777" w:rsidR="008D7BC1" w:rsidRPr="007F04EA" w:rsidRDefault="0014784B"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guide </w:t>
      </w:r>
      <w:r w:rsidR="00E63DA1" w:rsidRPr="007F04EA">
        <w:rPr>
          <w:rFonts w:asciiTheme="minorHAnsi" w:hAnsiTheme="minorHAnsi" w:cstheme="minorHAnsi"/>
          <w:lang w:eastAsia="en-GB"/>
        </w:rPr>
        <w:t>employees</w:t>
      </w:r>
      <w:r w:rsidRPr="007F04EA">
        <w:rPr>
          <w:rFonts w:asciiTheme="minorHAnsi" w:hAnsiTheme="minorHAnsi" w:cstheme="minorHAnsi"/>
          <w:lang w:eastAsia="en-GB"/>
        </w:rPr>
        <w:t xml:space="preserve"> to make appropriate choices of what</w:t>
      </w:r>
      <w:r w:rsidR="008D7BC1" w:rsidRPr="007F04EA">
        <w:rPr>
          <w:rFonts w:asciiTheme="minorHAnsi" w:hAnsiTheme="minorHAnsi" w:cstheme="minorHAnsi"/>
          <w:lang w:eastAsia="en-GB"/>
        </w:rPr>
        <w:t xml:space="preserve"> to wear to work.</w:t>
      </w:r>
    </w:p>
    <w:p w14:paraId="1AAB5E41" w14:textId="77777777" w:rsidR="0014784B" w:rsidRPr="007F04EA" w:rsidRDefault="0014784B"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 xml:space="preserve">The overriding </w:t>
      </w:r>
      <w:r w:rsidR="004D2E6D" w:rsidRPr="007F04EA">
        <w:rPr>
          <w:rFonts w:asciiTheme="minorHAnsi" w:hAnsiTheme="minorHAnsi" w:cstheme="minorHAnsi"/>
          <w:lang w:eastAsia="en-GB"/>
        </w:rPr>
        <w:t>principle</w:t>
      </w:r>
      <w:r w:rsidRPr="007F04EA">
        <w:rPr>
          <w:rFonts w:asciiTheme="minorHAnsi" w:hAnsiTheme="minorHAnsi" w:cstheme="minorHAnsi"/>
          <w:lang w:eastAsia="en-GB"/>
        </w:rPr>
        <w:t xml:space="preserve"> of our policy is that our employees dress in a manner appropriate to their working environment and the type of work they do in the </w:t>
      </w:r>
      <w:r w:rsidR="00371C23" w:rsidRPr="007F04EA">
        <w:rPr>
          <w:rFonts w:asciiTheme="minorHAnsi" w:hAnsiTheme="minorHAnsi" w:cstheme="minorHAnsi"/>
          <w:lang w:eastAsia="en-GB"/>
        </w:rPr>
        <w:t>School</w:t>
      </w:r>
      <w:r w:rsidRPr="007F04EA">
        <w:rPr>
          <w:rFonts w:asciiTheme="minorHAnsi" w:hAnsiTheme="minorHAnsi" w:cstheme="minorHAnsi"/>
          <w:lang w:eastAsia="en-GB"/>
        </w:rPr>
        <w:t>.</w:t>
      </w:r>
    </w:p>
    <w:p w14:paraId="3B4B9777" w14:textId="449F4737" w:rsidR="008D7BC1" w:rsidRPr="007F04EA" w:rsidRDefault="008D7BC1" w:rsidP="00381087">
      <w:pPr>
        <w:pStyle w:val="Heading2"/>
        <w:spacing w:before="120" w:line="240" w:lineRule="auto"/>
        <w:rPr>
          <w:rFonts w:asciiTheme="minorHAnsi" w:hAnsiTheme="minorHAnsi" w:cstheme="minorHAnsi"/>
        </w:rPr>
      </w:pPr>
      <w:r w:rsidRPr="007F04EA">
        <w:rPr>
          <w:rFonts w:asciiTheme="minorHAnsi" w:hAnsiTheme="minorHAnsi" w:cstheme="minorHAnsi"/>
        </w:rPr>
        <w:t xml:space="preserve">The policy is not exhaustive in defining acceptable and unacceptable standards of </w:t>
      </w:r>
      <w:r w:rsidRPr="007F04EA">
        <w:rPr>
          <w:rStyle w:val="highlight"/>
          <w:rFonts w:asciiTheme="minorHAnsi" w:hAnsiTheme="minorHAnsi" w:cstheme="minorHAnsi"/>
        </w:rPr>
        <w:t>dress</w:t>
      </w:r>
      <w:r w:rsidRPr="007F04EA">
        <w:rPr>
          <w:rFonts w:asciiTheme="minorHAnsi" w:hAnsiTheme="minorHAnsi" w:cstheme="minorHAnsi"/>
        </w:rPr>
        <w:t xml:space="preserve"> and appearance, and </w:t>
      </w:r>
      <w:r w:rsidR="0014784B" w:rsidRPr="007F04EA">
        <w:rPr>
          <w:rFonts w:asciiTheme="minorHAnsi" w:hAnsiTheme="minorHAnsi" w:cstheme="minorHAnsi"/>
        </w:rPr>
        <w:t>employees</w:t>
      </w:r>
      <w:r w:rsidRPr="007F04EA">
        <w:rPr>
          <w:rFonts w:asciiTheme="minorHAnsi" w:hAnsiTheme="minorHAnsi" w:cstheme="minorHAnsi"/>
        </w:rPr>
        <w:t xml:space="preserve"> must use common sense in adhering to the principles underpinning the policy. The </w:t>
      </w:r>
      <w:r w:rsidR="0014784B" w:rsidRPr="007F04EA">
        <w:rPr>
          <w:rFonts w:asciiTheme="minorHAnsi" w:hAnsiTheme="minorHAnsi" w:cstheme="minorHAnsi"/>
        </w:rPr>
        <w:t xml:space="preserve">senior leadership team of the </w:t>
      </w:r>
      <w:r w:rsidR="002408DA" w:rsidRPr="007F04EA">
        <w:rPr>
          <w:rFonts w:asciiTheme="minorHAnsi" w:hAnsiTheme="minorHAnsi" w:cstheme="minorHAnsi"/>
        </w:rPr>
        <w:t>s</w:t>
      </w:r>
      <w:r w:rsidR="00371C23" w:rsidRPr="007F04EA">
        <w:rPr>
          <w:rFonts w:asciiTheme="minorHAnsi" w:hAnsiTheme="minorHAnsi" w:cstheme="minorHAnsi"/>
        </w:rPr>
        <w:t>chool</w:t>
      </w:r>
      <w:r w:rsidR="001E3BD0" w:rsidRPr="007F04EA">
        <w:rPr>
          <w:rFonts w:asciiTheme="minorHAnsi" w:hAnsiTheme="minorHAnsi" w:cstheme="minorHAnsi"/>
        </w:rPr>
        <w:t xml:space="preserve"> </w:t>
      </w:r>
      <w:r w:rsidRPr="007F04EA">
        <w:rPr>
          <w:rFonts w:asciiTheme="minorHAnsi" w:hAnsiTheme="minorHAnsi" w:cstheme="minorHAnsi"/>
        </w:rPr>
        <w:t>will be the sole judge of what is and is not appropriate for the purposes of this policy.</w:t>
      </w:r>
    </w:p>
    <w:p w14:paraId="5DFE7E61" w14:textId="77777777" w:rsidR="0014784B" w:rsidRPr="007F04EA" w:rsidRDefault="005E30E7" w:rsidP="00381087">
      <w:pPr>
        <w:pStyle w:val="Heading2"/>
        <w:spacing w:before="120" w:line="240" w:lineRule="auto"/>
        <w:rPr>
          <w:rFonts w:asciiTheme="minorHAnsi" w:hAnsiTheme="minorHAnsi" w:cstheme="minorHAnsi"/>
        </w:rPr>
      </w:pPr>
      <w:r w:rsidRPr="007F04EA">
        <w:rPr>
          <w:rFonts w:asciiTheme="minorHAnsi" w:hAnsiTheme="minorHAnsi" w:cstheme="minorHAnsi"/>
        </w:rPr>
        <w:t>We</w:t>
      </w:r>
      <w:r w:rsidR="00203A3A" w:rsidRPr="007F04EA">
        <w:rPr>
          <w:rFonts w:asciiTheme="minorHAnsi" w:hAnsiTheme="minorHAnsi" w:cstheme="minorHAnsi"/>
        </w:rPr>
        <w:t xml:space="preserve"> recognise</w:t>
      </w:r>
      <w:r w:rsidR="008D7BC1" w:rsidRPr="007F04EA">
        <w:rPr>
          <w:rFonts w:asciiTheme="minorHAnsi" w:hAnsiTheme="minorHAnsi" w:cstheme="minorHAnsi"/>
        </w:rPr>
        <w:t xml:space="preserve"> the diversity of cultures and religions of </w:t>
      </w:r>
      <w:r w:rsidRPr="007F04EA">
        <w:rPr>
          <w:rFonts w:asciiTheme="minorHAnsi" w:hAnsiTheme="minorHAnsi" w:cstheme="minorHAnsi"/>
        </w:rPr>
        <w:t>our</w:t>
      </w:r>
      <w:r w:rsidR="008D7BC1" w:rsidRPr="007F04EA">
        <w:rPr>
          <w:rFonts w:asciiTheme="minorHAnsi" w:hAnsiTheme="minorHAnsi" w:cstheme="minorHAnsi"/>
        </w:rPr>
        <w:t xml:space="preserve"> employees and will take a sensitive approach when this affects </w:t>
      </w:r>
      <w:r w:rsidR="008D7BC1" w:rsidRPr="007F04EA">
        <w:rPr>
          <w:rStyle w:val="highlight"/>
          <w:rFonts w:asciiTheme="minorHAnsi" w:hAnsiTheme="minorHAnsi" w:cstheme="minorHAnsi"/>
        </w:rPr>
        <w:t>dress</w:t>
      </w:r>
      <w:r w:rsidR="00203A3A" w:rsidRPr="007F04EA">
        <w:rPr>
          <w:rFonts w:asciiTheme="minorHAnsi" w:hAnsiTheme="minorHAnsi" w:cstheme="minorHAnsi"/>
        </w:rPr>
        <w:t xml:space="preserve"> and uniform requirements, p</w:t>
      </w:r>
      <w:r w:rsidR="008D7BC1" w:rsidRPr="007F04EA">
        <w:rPr>
          <w:rFonts w:asciiTheme="minorHAnsi" w:hAnsiTheme="minorHAnsi" w:cstheme="minorHAnsi"/>
        </w:rPr>
        <w:t>riority will be given to health and safety, security and other similar considerations</w:t>
      </w:r>
      <w:r w:rsidR="00203A3A" w:rsidRPr="007F04EA">
        <w:rPr>
          <w:rFonts w:asciiTheme="minorHAnsi" w:hAnsiTheme="minorHAnsi" w:cstheme="minorHAnsi"/>
        </w:rPr>
        <w:t>.</w:t>
      </w:r>
      <w:r w:rsidR="0014784B" w:rsidRPr="007F04EA">
        <w:rPr>
          <w:rFonts w:asciiTheme="minorHAnsi" w:hAnsiTheme="minorHAnsi" w:cstheme="minorHAnsi"/>
        </w:rPr>
        <w:t xml:space="preserve"> </w:t>
      </w:r>
    </w:p>
    <w:p w14:paraId="07433A64" w14:textId="074BA659" w:rsidR="008D7BC1" w:rsidRPr="007F04EA" w:rsidRDefault="0014784B" w:rsidP="00381087">
      <w:pPr>
        <w:pStyle w:val="Heading2"/>
        <w:spacing w:before="120" w:line="240" w:lineRule="auto"/>
        <w:rPr>
          <w:rFonts w:asciiTheme="minorHAnsi" w:hAnsiTheme="minorHAnsi" w:cstheme="minorHAnsi"/>
        </w:rPr>
      </w:pPr>
      <w:r w:rsidRPr="007F04EA">
        <w:rPr>
          <w:rFonts w:asciiTheme="minorHAnsi" w:hAnsiTheme="minorHAnsi" w:cstheme="minorHAnsi"/>
        </w:rPr>
        <w:t>Any enquiries regarding the operation of our dress code (including whether an article of clothing is suitable to wear to work) shoul</w:t>
      </w:r>
      <w:r w:rsidR="001E3BD0" w:rsidRPr="007F04EA">
        <w:rPr>
          <w:rFonts w:asciiTheme="minorHAnsi" w:hAnsiTheme="minorHAnsi" w:cstheme="minorHAnsi"/>
        </w:rPr>
        <w:t xml:space="preserve">d be made to </w:t>
      </w:r>
      <w:r w:rsidR="002408DA" w:rsidRPr="007F04EA">
        <w:rPr>
          <w:rFonts w:asciiTheme="minorHAnsi" w:hAnsiTheme="minorHAnsi" w:cstheme="minorHAnsi"/>
        </w:rPr>
        <w:t>the Headteacher/Proprietor</w:t>
      </w:r>
      <w:r w:rsidR="001E3BD0" w:rsidRPr="007F04EA">
        <w:rPr>
          <w:rFonts w:asciiTheme="minorHAnsi" w:hAnsiTheme="minorHAnsi" w:cstheme="minorHAnsi"/>
        </w:rPr>
        <w:t>.</w:t>
      </w:r>
    </w:p>
    <w:p w14:paraId="2A591E52" w14:textId="77777777" w:rsidR="0080522A" w:rsidRPr="007F04EA" w:rsidRDefault="004F25BE" w:rsidP="00381087">
      <w:pPr>
        <w:pStyle w:val="Heading2"/>
        <w:spacing w:before="120" w:line="240" w:lineRule="auto"/>
        <w:rPr>
          <w:rFonts w:asciiTheme="minorHAnsi" w:hAnsiTheme="minorHAnsi" w:cstheme="minorHAnsi"/>
        </w:rPr>
      </w:pPr>
      <w:r w:rsidRPr="007F04EA">
        <w:rPr>
          <w:rFonts w:asciiTheme="minorHAnsi" w:hAnsiTheme="minorHAnsi" w:cstheme="minorHAnsi"/>
        </w:rPr>
        <w:t>T</w:t>
      </w:r>
      <w:r w:rsidR="001E5339" w:rsidRPr="007F04EA">
        <w:rPr>
          <w:rFonts w:asciiTheme="minorHAnsi" w:hAnsiTheme="minorHAnsi" w:cstheme="minorHAnsi"/>
        </w:rPr>
        <w:t>his policy does not form part of any employee's contract of employment and may be amended at any time.</w:t>
      </w:r>
      <w:r w:rsidRPr="007F04EA">
        <w:rPr>
          <w:rFonts w:asciiTheme="minorHAnsi" w:hAnsiTheme="minorHAnsi" w:cstheme="minorHAnsi"/>
        </w:rPr>
        <w:t xml:space="preserve">  Any breach of this policy may result in disciplinary action being taken.</w:t>
      </w:r>
    </w:p>
    <w:p w14:paraId="37ED07D5" w14:textId="77777777" w:rsidR="00AE50BC" w:rsidRPr="007F04EA" w:rsidRDefault="00530A1D" w:rsidP="00381087">
      <w:pPr>
        <w:pStyle w:val="StyleHeading1standardtemplateheadingAITS1AITSMainHeading"/>
        <w:spacing w:before="120" w:line="240" w:lineRule="auto"/>
        <w:rPr>
          <w:rFonts w:asciiTheme="minorHAnsi" w:hAnsiTheme="minorHAnsi" w:cstheme="minorHAnsi"/>
          <w:color w:val="000000" w:themeColor="text1"/>
          <w:sz w:val="20"/>
        </w:rPr>
      </w:pPr>
      <w:bookmarkStart w:id="5" w:name="a855321"/>
      <w:bookmarkStart w:id="6" w:name="_Toc277780456"/>
      <w:bookmarkStart w:id="7" w:name="_Toc369257321"/>
      <w:r w:rsidRPr="007F04EA">
        <w:rPr>
          <w:rFonts w:asciiTheme="minorHAnsi" w:hAnsiTheme="minorHAnsi" w:cstheme="minorHAnsi"/>
          <w:color w:val="000000" w:themeColor="text1"/>
          <w:sz w:val="20"/>
        </w:rPr>
        <w:t xml:space="preserve">Scope </w:t>
      </w:r>
      <w:r w:rsidR="006269EC" w:rsidRPr="007F04EA">
        <w:rPr>
          <w:rFonts w:asciiTheme="minorHAnsi" w:hAnsiTheme="minorHAnsi" w:cstheme="minorHAnsi"/>
          <w:color w:val="000000" w:themeColor="text1"/>
          <w:sz w:val="20"/>
        </w:rPr>
        <w:t>and purpose</w:t>
      </w:r>
      <w:bookmarkEnd w:id="5"/>
      <w:bookmarkEnd w:id="6"/>
      <w:bookmarkEnd w:id="7"/>
    </w:p>
    <w:p w14:paraId="1B523A44" w14:textId="7BDBA1B7" w:rsidR="00AE50BC" w:rsidRPr="007F04EA" w:rsidRDefault="00DB76CE" w:rsidP="00381087">
      <w:pPr>
        <w:pStyle w:val="Heading2"/>
        <w:spacing w:before="120" w:line="240" w:lineRule="auto"/>
        <w:rPr>
          <w:rFonts w:asciiTheme="minorHAnsi" w:hAnsiTheme="minorHAnsi" w:cstheme="minorHAnsi"/>
        </w:rPr>
      </w:pPr>
      <w:r w:rsidRPr="007F04EA">
        <w:rPr>
          <w:rFonts w:asciiTheme="minorHAnsi" w:hAnsiTheme="minorHAnsi" w:cstheme="minorHAnsi"/>
        </w:rPr>
        <w:t xml:space="preserve">This policy covers all </w:t>
      </w:r>
      <w:r w:rsidR="00C873D9" w:rsidRPr="007F04EA">
        <w:rPr>
          <w:rFonts w:asciiTheme="minorHAnsi" w:hAnsiTheme="minorHAnsi" w:cstheme="minorHAnsi"/>
        </w:rPr>
        <w:t>employees of</w:t>
      </w:r>
      <w:r w:rsidR="001E3BD0" w:rsidRPr="007F04EA">
        <w:rPr>
          <w:rFonts w:asciiTheme="minorHAnsi" w:hAnsiTheme="minorHAnsi" w:cstheme="minorHAnsi"/>
        </w:rPr>
        <w:t xml:space="preserve"> </w:t>
      </w:r>
      <w:r w:rsidR="00A966CC" w:rsidRPr="007F04EA">
        <w:rPr>
          <w:rFonts w:asciiTheme="minorHAnsi" w:hAnsiTheme="minorHAnsi" w:cstheme="minorHAnsi"/>
        </w:rPr>
        <w:t>Manchester Vocational and Learning Academy</w:t>
      </w:r>
      <w:r w:rsidR="00C873D9" w:rsidRPr="007F04EA">
        <w:rPr>
          <w:rFonts w:asciiTheme="minorHAnsi" w:hAnsiTheme="minorHAnsi" w:cstheme="minorHAnsi"/>
        </w:rPr>
        <w:t xml:space="preserve">. </w:t>
      </w:r>
      <w:r w:rsidR="00203A3A" w:rsidRPr="007F04EA">
        <w:rPr>
          <w:rFonts w:asciiTheme="minorHAnsi" w:hAnsiTheme="minorHAnsi" w:cstheme="minorHAnsi"/>
        </w:rPr>
        <w:t>In addit</w:t>
      </w:r>
      <w:r w:rsidR="00164C55" w:rsidRPr="007F04EA">
        <w:rPr>
          <w:rFonts w:asciiTheme="minorHAnsi" w:hAnsiTheme="minorHAnsi" w:cstheme="minorHAnsi"/>
        </w:rPr>
        <w:t>ion</w:t>
      </w:r>
      <w:r w:rsidR="002408DA" w:rsidRPr="007F04EA">
        <w:rPr>
          <w:rFonts w:asciiTheme="minorHAnsi" w:hAnsiTheme="minorHAnsi" w:cstheme="minorHAnsi"/>
        </w:rPr>
        <w:t>,</w:t>
      </w:r>
      <w:r w:rsidR="00164C55" w:rsidRPr="007F04EA">
        <w:rPr>
          <w:rFonts w:asciiTheme="minorHAnsi" w:hAnsiTheme="minorHAnsi" w:cstheme="minorHAnsi"/>
        </w:rPr>
        <w:t xml:space="preserve"> members of the management committee</w:t>
      </w:r>
      <w:r w:rsidR="005E30E7" w:rsidRPr="007F04EA">
        <w:rPr>
          <w:rFonts w:asciiTheme="minorHAnsi" w:hAnsiTheme="minorHAnsi" w:cstheme="minorHAnsi"/>
        </w:rPr>
        <w:t xml:space="preserve">, </w:t>
      </w:r>
      <w:r w:rsidR="00203A3A" w:rsidRPr="007F04EA">
        <w:rPr>
          <w:rFonts w:asciiTheme="minorHAnsi" w:hAnsiTheme="minorHAnsi" w:cstheme="minorHAnsi"/>
        </w:rPr>
        <w:t>volunteers</w:t>
      </w:r>
      <w:r w:rsidR="005E30E7" w:rsidRPr="007F04EA">
        <w:rPr>
          <w:rFonts w:asciiTheme="minorHAnsi" w:hAnsiTheme="minorHAnsi" w:cstheme="minorHAnsi"/>
        </w:rPr>
        <w:t xml:space="preserve"> and other workers</w:t>
      </w:r>
      <w:r w:rsidR="001E3BD0" w:rsidRPr="007F04EA">
        <w:rPr>
          <w:rFonts w:asciiTheme="minorHAnsi" w:hAnsiTheme="minorHAnsi" w:cstheme="minorHAnsi"/>
        </w:rPr>
        <w:t xml:space="preserve"> (including ITT and supply teachers)</w:t>
      </w:r>
      <w:r w:rsidR="00203A3A" w:rsidRPr="007F04EA">
        <w:rPr>
          <w:rFonts w:asciiTheme="minorHAnsi" w:hAnsiTheme="minorHAnsi" w:cstheme="minorHAnsi"/>
        </w:rPr>
        <w:t xml:space="preserve"> will be made aware of the policy so that they can make appropriate decisions regarding dress and appearance whilst at the </w:t>
      </w:r>
      <w:r w:rsidR="002408DA" w:rsidRPr="007F04EA">
        <w:rPr>
          <w:rFonts w:asciiTheme="minorHAnsi" w:hAnsiTheme="minorHAnsi" w:cstheme="minorHAnsi"/>
        </w:rPr>
        <w:t>s</w:t>
      </w:r>
      <w:r w:rsidR="00371C23" w:rsidRPr="007F04EA">
        <w:rPr>
          <w:rFonts w:asciiTheme="minorHAnsi" w:hAnsiTheme="minorHAnsi" w:cstheme="minorHAnsi"/>
        </w:rPr>
        <w:t>chool</w:t>
      </w:r>
      <w:r w:rsidR="00203A3A" w:rsidRPr="007F04EA">
        <w:rPr>
          <w:rFonts w:asciiTheme="minorHAnsi" w:hAnsiTheme="minorHAnsi" w:cstheme="minorHAnsi"/>
        </w:rPr>
        <w:t>.</w:t>
      </w:r>
    </w:p>
    <w:p w14:paraId="3C920BE9" w14:textId="58EEC050" w:rsidR="008D7BC1" w:rsidRPr="007F04EA" w:rsidRDefault="007F04EA" w:rsidP="00381087">
      <w:pPr>
        <w:pStyle w:val="StyleHeading1standardtemplateheadingAITS1AITSMainHeading"/>
        <w:spacing w:before="120" w:line="240" w:lineRule="auto"/>
        <w:rPr>
          <w:rFonts w:asciiTheme="minorHAnsi" w:hAnsiTheme="minorHAnsi" w:cstheme="minorHAnsi"/>
          <w:color w:val="000000" w:themeColor="text1"/>
          <w:sz w:val="20"/>
          <w:lang w:eastAsia="en-GB"/>
        </w:rPr>
      </w:pPr>
      <w:bookmarkStart w:id="8" w:name="_Toc369257322"/>
      <w:bookmarkEnd w:id="4"/>
      <w:r>
        <w:rPr>
          <w:rFonts w:asciiTheme="minorHAnsi" w:hAnsiTheme="minorHAnsi" w:cstheme="minorHAnsi"/>
          <w:color w:val="000000" w:themeColor="text1"/>
          <w:sz w:val="20"/>
          <w:lang w:eastAsia="en-GB"/>
        </w:rPr>
        <w:t>A</w:t>
      </w:r>
      <w:r w:rsidR="005B0C5A" w:rsidRPr="007F04EA">
        <w:rPr>
          <w:rFonts w:asciiTheme="minorHAnsi" w:hAnsiTheme="minorHAnsi" w:cstheme="minorHAnsi"/>
          <w:color w:val="000000" w:themeColor="text1"/>
          <w:sz w:val="20"/>
          <w:lang w:eastAsia="en-GB"/>
        </w:rPr>
        <w:t>ppearance</w:t>
      </w:r>
      <w:bookmarkEnd w:id="8"/>
    </w:p>
    <w:p w14:paraId="49DFAEE1" w14:textId="7C271C03" w:rsidR="008D7BC1" w:rsidRPr="007F04EA" w:rsidRDefault="00FD32E0"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While working for us, employees</w:t>
      </w:r>
      <w:r w:rsidR="008D7BC1" w:rsidRPr="007F04EA">
        <w:rPr>
          <w:rFonts w:asciiTheme="minorHAnsi" w:hAnsiTheme="minorHAnsi" w:cstheme="minorHAnsi"/>
          <w:lang w:eastAsia="en-GB"/>
        </w:rPr>
        <w:t xml:space="preserve"> represent us </w:t>
      </w:r>
      <w:r w:rsidR="00203A3A" w:rsidRPr="007F04EA">
        <w:rPr>
          <w:rFonts w:asciiTheme="minorHAnsi" w:hAnsiTheme="minorHAnsi" w:cstheme="minorHAnsi"/>
          <w:lang w:eastAsia="en-GB"/>
        </w:rPr>
        <w:t xml:space="preserve">with our students, parents and visitors to </w:t>
      </w:r>
      <w:r w:rsidR="00A966CC" w:rsidRPr="007F04EA">
        <w:rPr>
          <w:rFonts w:asciiTheme="minorHAnsi" w:hAnsiTheme="minorHAnsi" w:cstheme="minorHAnsi"/>
          <w:lang w:eastAsia="en-GB"/>
        </w:rPr>
        <w:t>Manchester Vocational and Learning Academy</w:t>
      </w:r>
      <w:r w:rsidR="001E3BD0" w:rsidRPr="007F04EA">
        <w:rPr>
          <w:rFonts w:asciiTheme="minorHAnsi" w:hAnsiTheme="minorHAnsi" w:cstheme="minorHAnsi"/>
          <w:lang w:eastAsia="en-GB"/>
        </w:rPr>
        <w:t>.</w:t>
      </w:r>
      <w:r w:rsidRPr="007F04EA">
        <w:rPr>
          <w:rFonts w:asciiTheme="minorHAnsi" w:hAnsiTheme="minorHAnsi" w:cstheme="minorHAnsi"/>
          <w:lang w:eastAsia="en-GB"/>
        </w:rPr>
        <w:t xml:space="preserve"> Employee</w:t>
      </w:r>
      <w:r w:rsidR="008D7BC1" w:rsidRPr="007F04EA">
        <w:rPr>
          <w:rFonts w:asciiTheme="minorHAnsi" w:hAnsiTheme="minorHAnsi" w:cstheme="minorHAnsi"/>
          <w:lang w:eastAsia="en-GB"/>
        </w:rPr>
        <w:t xml:space="preserve"> appearance contributes to our reputation and </w:t>
      </w:r>
      <w:r w:rsidR="00203A3A" w:rsidRPr="007F04EA">
        <w:rPr>
          <w:rFonts w:asciiTheme="minorHAnsi" w:hAnsiTheme="minorHAnsi" w:cstheme="minorHAnsi"/>
          <w:lang w:eastAsia="en-GB"/>
        </w:rPr>
        <w:t>our commitment to delivering excellent teaching and learning</w:t>
      </w:r>
      <w:r w:rsidR="008D7BC1" w:rsidRPr="007F04EA">
        <w:rPr>
          <w:rFonts w:asciiTheme="minorHAnsi" w:hAnsiTheme="minorHAnsi" w:cstheme="minorHAnsi"/>
          <w:lang w:eastAsia="en-GB"/>
        </w:rPr>
        <w:t xml:space="preserve">. </w:t>
      </w:r>
      <w:r w:rsidRPr="007F04EA">
        <w:rPr>
          <w:rFonts w:asciiTheme="minorHAnsi" w:hAnsiTheme="minorHAnsi" w:cstheme="minorHAnsi"/>
          <w:lang w:eastAsia="en-GB"/>
        </w:rPr>
        <w:t>Employee</w:t>
      </w:r>
      <w:r w:rsidR="00C04642" w:rsidRPr="007F04EA">
        <w:rPr>
          <w:rFonts w:asciiTheme="minorHAnsi" w:hAnsiTheme="minorHAnsi" w:cstheme="minorHAnsi"/>
          <w:lang w:eastAsia="en-GB"/>
        </w:rPr>
        <w:t xml:space="preserve"> dress and appearance should b</w:t>
      </w:r>
      <w:r w:rsidRPr="007F04EA">
        <w:rPr>
          <w:rFonts w:asciiTheme="minorHAnsi" w:hAnsiTheme="minorHAnsi" w:cstheme="minorHAnsi"/>
          <w:lang w:eastAsia="en-GB"/>
        </w:rPr>
        <w:t>e appropriate to the role performed</w:t>
      </w:r>
      <w:r w:rsidR="00C04642" w:rsidRPr="007F04EA">
        <w:rPr>
          <w:rFonts w:asciiTheme="minorHAnsi" w:hAnsiTheme="minorHAnsi" w:cstheme="minorHAnsi"/>
          <w:lang w:eastAsia="en-GB"/>
        </w:rPr>
        <w:t xml:space="preserve"> in the </w:t>
      </w:r>
      <w:r w:rsidR="002408DA" w:rsidRPr="007F04EA">
        <w:rPr>
          <w:rFonts w:asciiTheme="minorHAnsi" w:hAnsiTheme="minorHAnsi" w:cstheme="minorHAnsi"/>
          <w:lang w:eastAsia="en-GB"/>
        </w:rPr>
        <w:t>s</w:t>
      </w:r>
      <w:r w:rsidR="00371C23" w:rsidRPr="007F04EA">
        <w:rPr>
          <w:rFonts w:asciiTheme="minorHAnsi" w:hAnsiTheme="minorHAnsi" w:cstheme="minorHAnsi"/>
          <w:lang w:eastAsia="en-GB"/>
        </w:rPr>
        <w:t>chool</w:t>
      </w:r>
      <w:r w:rsidR="00C04642" w:rsidRPr="007F04EA">
        <w:rPr>
          <w:rFonts w:asciiTheme="minorHAnsi" w:hAnsiTheme="minorHAnsi" w:cstheme="minorHAnsi"/>
          <w:lang w:eastAsia="en-GB"/>
        </w:rPr>
        <w:t>.</w:t>
      </w:r>
    </w:p>
    <w:p w14:paraId="2544C149" w14:textId="667B331B" w:rsidR="008D7BC1" w:rsidRPr="007F04EA" w:rsidRDefault="008D7BC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All members of staff are supplied with an identity badge that must be worn and v</w:t>
      </w:r>
      <w:r w:rsidR="00FD32E0" w:rsidRPr="007F04EA">
        <w:rPr>
          <w:rFonts w:asciiTheme="minorHAnsi" w:hAnsiTheme="minorHAnsi" w:cstheme="minorHAnsi"/>
          <w:lang w:eastAsia="en-GB"/>
        </w:rPr>
        <w:t>isible at all times when</w:t>
      </w:r>
      <w:r w:rsidR="001E3BD0" w:rsidRPr="007F04EA">
        <w:rPr>
          <w:rFonts w:asciiTheme="minorHAnsi" w:hAnsiTheme="minorHAnsi" w:cstheme="minorHAnsi"/>
          <w:lang w:eastAsia="en-GB"/>
        </w:rPr>
        <w:t xml:space="preserve"> at work. If staff lose or misplace</w:t>
      </w:r>
      <w:r w:rsidR="00A966CC" w:rsidRPr="007F04EA">
        <w:rPr>
          <w:rFonts w:asciiTheme="minorHAnsi" w:hAnsiTheme="minorHAnsi" w:cstheme="minorHAnsi"/>
          <w:lang w:eastAsia="en-GB"/>
        </w:rPr>
        <w:t xml:space="preserve"> this</w:t>
      </w:r>
      <w:r w:rsidR="001E3BD0" w:rsidRPr="007F04EA">
        <w:rPr>
          <w:rFonts w:asciiTheme="minorHAnsi" w:hAnsiTheme="minorHAnsi" w:cstheme="minorHAnsi"/>
          <w:lang w:eastAsia="en-GB"/>
        </w:rPr>
        <w:t xml:space="preserve"> they must notify </w:t>
      </w:r>
      <w:r w:rsidR="007E1E29" w:rsidRPr="007F04EA">
        <w:rPr>
          <w:rFonts w:asciiTheme="minorHAnsi" w:hAnsiTheme="minorHAnsi" w:cstheme="minorHAnsi"/>
          <w:lang w:eastAsia="en-GB"/>
        </w:rPr>
        <w:t>the Proprietor</w:t>
      </w:r>
      <w:r w:rsidR="001E3BD0" w:rsidRPr="007F04EA">
        <w:rPr>
          <w:rFonts w:asciiTheme="minorHAnsi" w:hAnsiTheme="minorHAnsi" w:cstheme="minorHAnsi"/>
          <w:lang w:eastAsia="en-GB"/>
        </w:rPr>
        <w:t xml:space="preserve"> </w:t>
      </w:r>
    </w:p>
    <w:p w14:paraId="59B7D54D" w14:textId="77777777" w:rsidR="008D7BC1" w:rsidRPr="007F04EA" w:rsidRDefault="00FD32E0"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It is important that employees</w:t>
      </w:r>
      <w:r w:rsidR="008D7BC1" w:rsidRPr="007F04EA">
        <w:rPr>
          <w:rFonts w:asciiTheme="minorHAnsi" w:hAnsiTheme="minorHAnsi" w:cstheme="minorHAnsi"/>
          <w:lang w:eastAsia="en-GB"/>
        </w:rPr>
        <w:t xml:space="preserve"> appear clean</w:t>
      </w:r>
      <w:r w:rsidR="00203A3A" w:rsidRPr="007F04EA">
        <w:rPr>
          <w:rFonts w:asciiTheme="minorHAnsi" w:hAnsiTheme="minorHAnsi" w:cstheme="minorHAnsi"/>
          <w:lang w:eastAsia="en-GB"/>
        </w:rPr>
        <w:t xml:space="preserve"> and </w:t>
      </w:r>
      <w:r w:rsidR="00C04642" w:rsidRPr="007F04EA">
        <w:rPr>
          <w:rFonts w:asciiTheme="minorHAnsi" w:hAnsiTheme="minorHAnsi" w:cstheme="minorHAnsi"/>
          <w:lang w:eastAsia="en-GB"/>
        </w:rPr>
        <w:t>smar</w:t>
      </w:r>
      <w:r w:rsidRPr="007F04EA">
        <w:rPr>
          <w:rFonts w:asciiTheme="minorHAnsi" w:hAnsiTheme="minorHAnsi" w:cstheme="minorHAnsi"/>
          <w:lang w:eastAsia="en-GB"/>
        </w:rPr>
        <w:t>t at all times when at work. Employees</w:t>
      </w:r>
      <w:r w:rsidR="00C04642" w:rsidRPr="007F04EA">
        <w:rPr>
          <w:rFonts w:asciiTheme="minorHAnsi" w:hAnsiTheme="minorHAnsi" w:cstheme="minorHAnsi"/>
          <w:lang w:eastAsia="en-GB"/>
        </w:rPr>
        <w:t xml:space="preserve"> are expected to demonstrate good standards of personal hygiene.</w:t>
      </w:r>
    </w:p>
    <w:p w14:paraId="7C7EC542" w14:textId="30647873" w:rsidR="0032374D" w:rsidRPr="007F04EA" w:rsidRDefault="00E63DA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rPr>
        <w:t>Employees</w:t>
      </w:r>
      <w:r w:rsidR="00C04642" w:rsidRPr="007F04EA">
        <w:rPr>
          <w:rFonts w:asciiTheme="minorHAnsi" w:hAnsiTheme="minorHAnsi" w:cstheme="minorHAnsi"/>
        </w:rPr>
        <w:t xml:space="preserve"> must wear smart, business </w:t>
      </w:r>
      <w:r w:rsidR="00DA2AC2" w:rsidRPr="007F04EA">
        <w:rPr>
          <w:rFonts w:asciiTheme="minorHAnsi" w:hAnsiTheme="minorHAnsi" w:cstheme="minorHAnsi"/>
        </w:rPr>
        <w:t>attire</w:t>
      </w:r>
      <w:r w:rsidR="00D11EBE" w:rsidRPr="007F04EA">
        <w:rPr>
          <w:rFonts w:asciiTheme="minorHAnsi" w:hAnsiTheme="minorHAnsi" w:cstheme="minorHAnsi"/>
        </w:rPr>
        <w:t xml:space="preserve"> appropriate to the circumstances</w:t>
      </w:r>
      <w:r w:rsidR="00C04642" w:rsidRPr="007F04EA">
        <w:rPr>
          <w:rFonts w:asciiTheme="minorHAnsi" w:hAnsiTheme="minorHAnsi" w:cstheme="minorHAnsi"/>
        </w:rPr>
        <w:t xml:space="preserve">. </w:t>
      </w:r>
    </w:p>
    <w:p w14:paraId="26627076" w14:textId="1FC1570A" w:rsidR="00C04642" w:rsidRPr="007F04EA" w:rsidRDefault="003773B0"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Employees who are involved in sports activities may dress in appropriate sports clothing for PE</w:t>
      </w:r>
      <w:r w:rsidR="002408DA" w:rsidRPr="007F04EA">
        <w:rPr>
          <w:rFonts w:asciiTheme="minorHAnsi" w:hAnsiTheme="minorHAnsi" w:cstheme="minorHAnsi"/>
          <w:lang w:eastAsia="en-GB"/>
        </w:rPr>
        <w:t xml:space="preserve"> or d</w:t>
      </w:r>
      <w:r w:rsidR="0032374D" w:rsidRPr="007F04EA">
        <w:rPr>
          <w:rFonts w:asciiTheme="minorHAnsi" w:hAnsiTheme="minorHAnsi" w:cstheme="minorHAnsi"/>
          <w:lang w:eastAsia="en-GB"/>
        </w:rPr>
        <w:t>ance</w:t>
      </w:r>
      <w:r w:rsidRPr="007F04EA">
        <w:rPr>
          <w:rFonts w:asciiTheme="minorHAnsi" w:hAnsiTheme="minorHAnsi" w:cstheme="minorHAnsi"/>
          <w:lang w:eastAsia="en-GB"/>
        </w:rPr>
        <w:t xml:space="preserve"> lessons and other related activities. </w:t>
      </w:r>
      <w:r w:rsidR="00C04642" w:rsidRPr="007F04EA">
        <w:rPr>
          <w:rFonts w:asciiTheme="minorHAnsi" w:hAnsiTheme="minorHAnsi" w:cstheme="minorHAnsi"/>
          <w:lang w:eastAsia="en-GB"/>
        </w:rPr>
        <w:t>They may</w:t>
      </w:r>
      <w:r w:rsidR="005E30E7" w:rsidRPr="007F04EA">
        <w:rPr>
          <w:rFonts w:asciiTheme="minorHAnsi" w:hAnsiTheme="minorHAnsi" w:cstheme="minorHAnsi"/>
          <w:lang w:eastAsia="en-GB"/>
        </w:rPr>
        <w:t xml:space="preserve"> </w:t>
      </w:r>
      <w:r w:rsidR="00C04642" w:rsidRPr="007F04EA">
        <w:rPr>
          <w:rFonts w:asciiTheme="minorHAnsi" w:hAnsiTheme="minorHAnsi" w:cstheme="minorHAnsi"/>
          <w:lang w:eastAsia="en-GB"/>
        </w:rPr>
        <w:t>remain in this clothing</w:t>
      </w:r>
      <w:r w:rsidR="005E30E7" w:rsidRPr="007F04EA">
        <w:rPr>
          <w:rFonts w:asciiTheme="minorHAnsi" w:hAnsiTheme="minorHAnsi" w:cstheme="minorHAnsi"/>
          <w:lang w:eastAsia="en-GB"/>
        </w:rPr>
        <w:t xml:space="preserve"> when teaching in the classroom</w:t>
      </w:r>
      <w:r w:rsidR="00C04642" w:rsidRPr="007F04EA">
        <w:rPr>
          <w:rFonts w:asciiTheme="minorHAnsi" w:hAnsiTheme="minorHAnsi" w:cstheme="minorHAnsi"/>
          <w:lang w:eastAsia="en-GB"/>
        </w:rPr>
        <w:t>.</w:t>
      </w:r>
    </w:p>
    <w:p w14:paraId="29811F88" w14:textId="40F88A53" w:rsidR="00203A3A" w:rsidRPr="007F04EA" w:rsidRDefault="00C04642"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C</w:t>
      </w:r>
      <w:r w:rsidR="00203A3A" w:rsidRPr="007F04EA">
        <w:rPr>
          <w:rFonts w:asciiTheme="minorHAnsi" w:hAnsiTheme="minorHAnsi" w:cstheme="minorHAnsi"/>
          <w:lang w:eastAsia="en-GB"/>
        </w:rPr>
        <w:t>lothing should not be dirty, frayed or torn. Tops should not carry wording or pictures that might be offensive or cause damage to our reputation. The following should not be worn whilst at work/representing</w:t>
      </w:r>
      <w:r w:rsidR="0032374D" w:rsidRPr="007F04EA">
        <w:rPr>
          <w:rFonts w:asciiTheme="minorHAnsi" w:hAnsiTheme="minorHAnsi" w:cstheme="minorHAnsi"/>
          <w:lang w:eastAsia="en-GB"/>
        </w:rPr>
        <w:t xml:space="preserve"> </w:t>
      </w:r>
      <w:r w:rsidR="00A966CC" w:rsidRPr="007F04EA">
        <w:rPr>
          <w:rFonts w:asciiTheme="minorHAnsi" w:hAnsiTheme="minorHAnsi" w:cstheme="minorHAnsi"/>
          <w:lang w:eastAsia="en-GB"/>
        </w:rPr>
        <w:t>Manchester Vocational and Learning Academy</w:t>
      </w:r>
      <w:r w:rsidR="00203A3A" w:rsidRPr="007F04EA">
        <w:rPr>
          <w:rFonts w:asciiTheme="minorHAnsi" w:hAnsiTheme="minorHAnsi" w:cstheme="minorHAnsi"/>
          <w:lang w:eastAsia="en-GB"/>
        </w:rPr>
        <w:t>:</w:t>
      </w:r>
    </w:p>
    <w:p w14:paraId="59A374E1" w14:textId="38BAE8BA" w:rsidR="00203A3A"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lastRenderedPageBreak/>
        <w:t xml:space="preserve">beach wear </w:t>
      </w:r>
      <w:r w:rsidR="0032374D" w:rsidRPr="007F04EA">
        <w:rPr>
          <w:rFonts w:asciiTheme="minorHAnsi" w:hAnsiTheme="minorHAnsi" w:cstheme="minorHAnsi"/>
          <w:lang w:eastAsia="en-GB"/>
        </w:rPr>
        <w:t>(For example but not exclusively- vests, flip flops)</w:t>
      </w:r>
    </w:p>
    <w:p w14:paraId="6EC7B8B9" w14:textId="77777777" w:rsidR="00203A3A"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track suits </w:t>
      </w:r>
      <w:r w:rsidR="00C04642" w:rsidRPr="007F04EA">
        <w:rPr>
          <w:rFonts w:asciiTheme="minorHAnsi" w:hAnsiTheme="minorHAnsi" w:cstheme="minorHAnsi"/>
          <w:lang w:eastAsia="en-GB"/>
        </w:rPr>
        <w:t>(unless teaching PE or other related activities)</w:t>
      </w:r>
    </w:p>
    <w:p w14:paraId="7F067B01" w14:textId="77777777" w:rsidR="00203A3A"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casual or sports t-shirts </w:t>
      </w:r>
    </w:p>
    <w:p w14:paraId="36A9C17C" w14:textId="77777777" w:rsidR="00203A3A"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combat trousers </w:t>
      </w:r>
    </w:p>
    <w:p w14:paraId="29709015" w14:textId="77777777" w:rsidR="00203A3A"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jogging bottoms </w:t>
      </w:r>
    </w:p>
    <w:p w14:paraId="2F30AC28" w14:textId="7AD66FDC" w:rsidR="50976965" w:rsidRPr="007F04EA" w:rsidRDefault="50976965" w:rsidP="50976965">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dungarees </w:t>
      </w:r>
    </w:p>
    <w:p w14:paraId="7ED56E10" w14:textId="4DA37C98" w:rsidR="000968F9" w:rsidRPr="007F04EA" w:rsidRDefault="000968F9" w:rsidP="50976965">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casual denim (smart sold coloured denim is permitted at the Headteacher/Proprietors discretion</w:t>
      </w:r>
    </w:p>
    <w:p w14:paraId="3B73DA64" w14:textId="600AB652" w:rsidR="008D7BC1"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very short miniskirts/dresses </w:t>
      </w:r>
      <w:r w:rsidR="000968F9" w:rsidRPr="007F04EA">
        <w:rPr>
          <w:rFonts w:asciiTheme="minorHAnsi" w:hAnsiTheme="minorHAnsi" w:cstheme="minorHAnsi"/>
          <w:lang w:eastAsia="en-GB"/>
        </w:rPr>
        <w:t>(dresses and skirts should be no more than 5cm above the knee)</w:t>
      </w:r>
    </w:p>
    <w:p w14:paraId="668DF4AF" w14:textId="19586C1D" w:rsidR="008D7BC1"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low cut t-shirts, b</w:t>
      </w:r>
      <w:r w:rsidR="00203A3A" w:rsidRPr="007F04EA">
        <w:rPr>
          <w:rFonts w:asciiTheme="minorHAnsi" w:hAnsiTheme="minorHAnsi" w:cstheme="minorHAnsi"/>
          <w:lang w:eastAsia="en-GB"/>
        </w:rPr>
        <w:t>louses or transparent clothing</w:t>
      </w:r>
      <w:r w:rsidRPr="007F04EA">
        <w:rPr>
          <w:rFonts w:asciiTheme="minorHAnsi" w:hAnsiTheme="minorHAnsi" w:cstheme="minorHAnsi"/>
          <w:lang w:eastAsia="en-GB"/>
        </w:rPr>
        <w:t xml:space="preserve"> </w:t>
      </w:r>
    </w:p>
    <w:p w14:paraId="47994640" w14:textId="4407EB29" w:rsidR="000968F9" w:rsidRPr="007F04EA" w:rsidRDefault="00203A3A" w:rsidP="000968F9">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shorts</w:t>
      </w:r>
      <w:r w:rsidR="002408DA" w:rsidRPr="007F04EA">
        <w:rPr>
          <w:rFonts w:asciiTheme="minorHAnsi" w:hAnsiTheme="minorHAnsi" w:cstheme="minorHAnsi"/>
          <w:lang w:eastAsia="en-GB"/>
        </w:rPr>
        <w:t xml:space="preserve"> (unless teaching PE or other related activities</w:t>
      </w:r>
      <w:r w:rsidR="000968F9" w:rsidRPr="007F04EA">
        <w:rPr>
          <w:rFonts w:asciiTheme="minorHAnsi" w:hAnsiTheme="minorHAnsi" w:cstheme="minorHAnsi"/>
          <w:lang w:eastAsia="en-GB"/>
        </w:rPr>
        <w:t>)</w:t>
      </w:r>
    </w:p>
    <w:p w14:paraId="26F22A11" w14:textId="09B54D14" w:rsidR="008D7BC1" w:rsidRPr="007F04EA" w:rsidRDefault="008D7BC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 xml:space="preserve">Footwear must be safe and clean and take account of health and safety considerations. </w:t>
      </w:r>
      <w:r w:rsidR="00C04642" w:rsidRPr="007F04EA">
        <w:rPr>
          <w:rFonts w:asciiTheme="minorHAnsi" w:hAnsiTheme="minorHAnsi" w:cstheme="minorHAnsi"/>
          <w:lang w:eastAsia="en-GB"/>
        </w:rPr>
        <w:t>Trainers (unless teaching PE or other related activities)</w:t>
      </w:r>
      <w:r w:rsidR="0032374D" w:rsidRPr="007F04EA">
        <w:rPr>
          <w:rFonts w:asciiTheme="minorHAnsi" w:hAnsiTheme="minorHAnsi" w:cstheme="minorHAnsi"/>
          <w:lang w:eastAsia="en-GB"/>
        </w:rPr>
        <w:t xml:space="preserve">, </w:t>
      </w:r>
      <w:r w:rsidR="00F83CCF" w:rsidRPr="007F04EA">
        <w:rPr>
          <w:rFonts w:asciiTheme="minorHAnsi" w:hAnsiTheme="minorHAnsi" w:cstheme="minorHAnsi"/>
          <w:lang w:eastAsia="en-GB"/>
        </w:rPr>
        <w:t>b</w:t>
      </w:r>
      <w:r w:rsidR="0032374D" w:rsidRPr="007F04EA">
        <w:rPr>
          <w:rFonts w:asciiTheme="minorHAnsi" w:hAnsiTheme="minorHAnsi" w:cstheme="minorHAnsi"/>
          <w:lang w:eastAsia="en-GB"/>
        </w:rPr>
        <w:t>ackless shoes</w:t>
      </w:r>
      <w:r w:rsidR="00C04642" w:rsidRPr="007F04EA">
        <w:rPr>
          <w:rFonts w:asciiTheme="minorHAnsi" w:hAnsiTheme="minorHAnsi" w:cstheme="minorHAnsi"/>
          <w:lang w:eastAsia="en-GB"/>
        </w:rPr>
        <w:t xml:space="preserve"> </w:t>
      </w:r>
      <w:r w:rsidRPr="007F04EA">
        <w:rPr>
          <w:rFonts w:asciiTheme="minorHAnsi" w:hAnsiTheme="minorHAnsi" w:cstheme="minorHAnsi"/>
          <w:lang w:eastAsia="en-GB"/>
        </w:rPr>
        <w:t>and f</w:t>
      </w:r>
      <w:r w:rsidR="00C04642" w:rsidRPr="007F04EA">
        <w:rPr>
          <w:rFonts w:asciiTheme="minorHAnsi" w:hAnsiTheme="minorHAnsi" w:cstheme="minorHAnsi"/>
          <w:lang w:eastAsia="en-GB"/>
        </w:rPr>
        <w:t>lip-flops are not acceptable.</w:t>
      </w:r>
    </w:p>
    <w:p w14:paraId="334487CC" w14:textId="77777777" w:rsidR="008D7BC1" w:rsidRPr="007F04EA" w:rsidRDefault="008D7BC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Where we provide safety clothing and equipment, including protective footwear, it should be worn or used as appropriate and directed.</w:t>
      </w:r>
    </w:p>
    <w:p w14:paraId="671A6ABC" w14:textId="513EC04A" w:rsidR="000A4C1B" w:rsidRPr="007F04EA" w:rsidRDefault="00E63DA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Employees</w:t>
      </w:r>
      <w:r w:rsidR="008D7BC1" w:rsidRPr="007F04EA">
        <w:rPr>
          <w:rFonts w:asciiTheme="minorHAnsi" w:hAnsiTheme="minorHAnsi" w:cstheme="minorHAnsi"/>
          <w:lang w:eastAsia="en-GB"/>
        </w:rPr>
        <w:t xml:space="preserve"> should not wear clothing or jewellery that could present a health and safety risk.</w:t>
      </w:r>
      <w:r w:rsidR="008D7BC1" w:rsidRPr="007F04EA">
        <w:rPr>
          <w:rFonts w:asciiTheme="minorHAnsi" w:hAnsiTheme="minorHAnsi" w:cstheme="minorHAnsi"/>
        </w:rPr>
        <w:t xml:space="preserve"> </w:t>
      </w:r>
      <w:r w:rsidR="008D7BC1" w:rsidRPr="007F04EA">
        <w:rPr>
          <w:rFonts w:asciiTheme="minorHAnsi" w:hAnsiTheme="minorHAnsi" w:cstheme="minorHAnsi"/>
          <w:lang w:eastAsia="en-GB"/>
        </w:rPr>
        <w:t>Any jewellery should not be excessive or unconventional.</w:t>
      </w:r>
      <w:r w:rsidR="00381087" w:rsidRPr="007F04EA">
        <w:rPr>
          <w:rFonts w:asciiTheme="minorHAnsi" w:hAnsiTheme="minorHAnsi" w:cstheme="minorHAnsi"/>
          <w:lang w:eastAsia="en-GB"/>
        </w:rPr>
        <w:t xml:space="preserve"> </w:t>
      </w:r>
      <w:r w:rsidR="000A4C1B" w:rsidRPr="007F04EA">
        <w:rPr>
          <w:rFonts w:asciiTheme="minorHAnsi" w:hAnsiTheme="minorHAnsi" w:cstheme="minorHAnsi"/>
          <w:lang w:eastAsia="en-GB"/>
        </w:rPr>
        <w:t>Earrings must not be obtrusive or ostentatious</w:t>
      </w:r>
      <w:r w:rsidR="0032374D" w:rsidRPr="007F04EA">
        <w:rPr>
          <w:rFonts w:asciiTheme="minorHAnsi" w:hAnsiTheme="minorHAnsi" w:cstheme="minorHAnsi"/>
          <w:lang w:eastAsia="en-GB"/>
        </w:rPr>
        <w:t>.</w:t>
      </w:r>
    </w:p>
    <w:p w14:paraId="7B7D8F07" w14:textId="77777777" w:rsidR="00E63DA1" w:rsidRPr="007F04EA" w:rsidRDefault="0032374D" w:rsidP="00E63DA1">
      <w:pPr>
        <w:pStyle w:val="Heading2"/>
        <w:rPr>
          <w:rFonts w:asciiTheme="minorHAnsi" w:hAnsiTheme="minorHAnsi" w:cstheme="minorHAnsi"/>
        </w:rPr>
      </w:pPr>
      <w:r w:rsidRPr="007F04EA">
        <w:rPr>
          <w:rFonts w:asciiTheme="minorHAnsi" w:hAnsiTheme="minorHAnsi" w:cstheme="minorHAnsi"/>
        </w:rPr>
        <w:t xml:space="preserve">Employees </w:t>
      </w:r>
      <w:r w:rsidR="00E63DA1" w:rsidRPr="007F04EA">
        <w:rPr>
          <w:rFonts w:asciiTheme="minorHAnsi" w:hAnsiTheme="minorHAnsi" w:cstheme="minorHAnsi"/>
        </w:rPr>
        <w:t>may be asked to cover up visible tattoos.</w:t>
      </w:r>
      <w:r w:rsidRPr="007F04EA">
        <w:rPr>
          <w:rFonts w:asciiTheme="minorHAnsi" w:hAnsiTheme="minorHAnsi" w:cstheme="minorHAnsi"/>
        </w:rPr>
        <w:t xml:space="preserve"> </w:t>
      </w:r>
    </w:p>
    <w:p w14:paraId="5B515572" w14:textId="624B0F2A" w:rsidR="008D7BC1" w:rsidRPr="007F04EA" w:rsidRDefault="008D7BC1" w:rsidP="00381087">
      <w:pPr>
        <w:pStyle w:val="Heading2"/>
        <w:spacing w:before="120" w:line="240" w:lineRule="auto"/>
        <w:rPr>
          <w:rFonts w:asciiTheme="minorHAnsi" w:hAnsiTheme="minorHAnsi" w:cstheme="minorHAnsi"/>
        </w:rPr>
      </w:pPr>
      <w:r w:rsidRPr="007F04EA">
        <w:rPr>
          <w:rFonts w:asciiTheme="minorHAnsi" w:hAnsiTheme="minorHAnsi" w:cstheme="minorHAnsi"/>
        </w:rPr>
        <w:t xml:space="preserve">Employees who occupy roles that require protective clothing, e.g. hard hats, masks and gloves, are required to wear this clothing while carrying out their duties whenever required by law or by the </w:t>
      </w:r>
      <w:r w:rsidR="00122C01" w:rsidRPr="007F04EA">
        <w:rPr>
          <w:rFonts w:asciiTheme="minorHAnsi" w:hAnsiTheme="minorHAnsi" w:cstheme="minorHAnsi"/>
        </w:rPr>
        <w:t>s</w:t>
      </w:r>
      <w:r w:rsidR="00371C23" w:rsidRPr="007F04EA">
        <w:rPr>
          <w:rFonts w:asciiTheme="minorHAnsi" w:hAnsiTheme="minorHAnsi" w:cstheme="minorHAnsi"/>
        </w:rPr>
        <w:t>chool</w:t>
      </w:r>
      <w:r w:rsidRPr="007F04EA">
        <w:rPr>
          <w:rFonts w:asciiTheme="minorHAnsi" w:hAnsiTheme="minorHAnsi" w:cstheme="minorHAnsi"/>
        </w:rPr>
        <w:t>'s rules.</w:t>
      </w:r>
    </w:p>
    <w:p w14:paraId="5A47CEAE" w14:textId="77777777" w:rsidR="008D7BC1" w:rsidRPr="007F04EA" w:rsidRDefault="008D7BC1" w:rsidP="00381087">
      <w:pPr>
        <w:pStyle w:val="Heading2"/>
        <w:spacing w:before="120" w:line="240" w:lineRule="auto"/>
        <w:rPr>
          <w:rFonts w:asciiTheme="minorHAnsi" w:hAnsiTheme="minorHAnsi" w:cstheme="minorHAnsi"/>
        </w:rPr>
      </w:pPr>
      <w:r w:rsidRPr="007F04EA">
        <w:rPr>
          <w:rFonts w:asciiTheme="minorHAnsi" w:hAnsiTheme="minorHAnsi" w:cstheme="minorHAnsi"/>
        </w:rPr>
        <w:t xml:space="preserve">In addition, any employee whose job involves working with machinery/working with food must keep </w:t>
      </w:r>
      <w:r w:rsidR="00BD7072" w:rsidRPr="007F04EA">
        <w:rPr>
          <w:rFonts w:asciiTheme="minorHAnsi" w:hAnsiTheme="minorHAnsi" w:cstheme="minorHAnsi"/>
        </w:rPr>
        <w:t>their</w:t>
      </w:r>
      <w:r w:rsidRPr="007F04EA">
        <w:rPr>
          <w:rFonts w:asciiTheme="minorHAnsi" w:hAnsiTheme="minorHAnsi" w:cstheme="minorHAnsi"/>
        </w:rPr>
        <w:t xml:space="preserve"> hair either short or tied back and must not wear any jewellery other than a wedding ring. These rules are in place f</w:t>
      </w:r>
      <w:r w:rsidR="00604AE9" w:rsidRPr="007F04EA">
        <w:rPr>
          <w:rFonts w:asciiTheme="minorHAnsi" w:hAnsiTheme="minorHAnsi" w:cstheme="minorHAnsi"/>
        </w:rPr>
        <w:t>or safety/hygiene reasons.</w:t>
      </w:r>
    </w:p>
    <w:p w14:paraId="0FD0C201" w14:textId="77777777" w:rsidR="008D7BC1" w:rsidRPr="007F04EA" w:rsidRDefault="000A4C1B"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In all roles, hair should be neat, tidy and well groomed. Unconventional styles and colours are not acceptable.</w:t>
      </w:r>
    </w:p>
    <w:p w14:paraId="56AF5D34" w14:textId="77777777" w:rsidR="008D7BC1" w:rsidRPr="007F04EA" w:rsidRDefault="005B0C5A" w:rsidP="00381087">
      <w:pPr>
        <w:pStyle w:val="StyleHeading1standardtemplateheadingAITS1AITSMainHeading"/>
        <w:spacing w:before="120" w:line="240" w:lineRule="auto"/>
        <w:rPr>
          <w:rFonts w:asciiTheme="minorHAnsi" w:hAnsiTheme="minorHAnsi" w:cstheme="minorHAnsi"/>
          <w:color w:val="000000" w:themeColor="text1"/>
          <w:sz w:val="20"/>
          <w:lang w:eastAsia="en-GB"/>
        </w:rPr>
      </w:pPr>
      <w:bookmarkStart w:id="9" w:name="_Toc369257323"/>
      <w:r w:rsidRPr="007F04EA">
        <w:rPr>
          <w:rFonts w:asciiTheme="minorHAnsi" w:hAnsiTheme="minorHAnsi" w:cstheme="minorHAnsi"/>
          <w:color w:val="000000" w:themeColor="text1"/>
          <w:sz w:val="20"/>
          <w:lang w:eastAsia="en-GB"/>
        </w:rPr>
        <w:t>Religious or cultural dress</w:t>
      </w:r>
      <w:bookmarkEnd w:id="9"/>
    </w:p>
    <w:p w14:paraId="2097809D" w14:textId="77777777" w:rsidR="008D7BC1" w:rsidRPr="007F04EA" w:rsidRDefault="00E63DA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Employees</w:t>
      </w:r>
      <w:r w:rsidR="008D7BC1" w:rsidRPr="007F04EA">
        <w:rPr>
          <w:rFonts w:asciiTheme="minorHAnsi" w:hAnsiTheme="minorHAnsi" w:cstheme="minorHAnsi"/>
          <w:lang w:eastAsia="en-GB"/>
        </w:rPr>
        <w:t xml:space="preserve"> may wear religious and cultural dress (including head scarves, skullcaps and turbans) unless it breaches this policy or compromises the health and safety of the wearer, their colleagues or any other person.</w:t>
      </w:r>
    </w:p>
    <w:p w14:paraId="6F2DD003" w14:textId="77777777" w:rsidR="008D7BC1" w:rsidRPr="007F04EA" w:rsidRDefault="00604AE9"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 xml:space="preserve">Where necessary your line manager </w:t>
      </w:r>
      <w:r w:rsidR="008D7BC1" w:rsidRPr="007F04EA">
        <w:rPr>
          <w:rFonts w:asciiTheme="minorHAnsi" w:hAnsiTheme="minorHAnsi" w:cstheme="minorHAnsi"/>
          <w:lang w:eastAsia="en-GB"/>
        </w:rPr>
        <w:t>can disseminate appropriate information explaining cultural dress and customs.</w:t>
      </w:r>
    </w:p>
    <w:p w14:paraId="4B920025" w14:textId="6CE9D55C" w:rsidR="008D7BC1" w:rsidRPr="007F04EA" w:rsidRDefault="008D7BC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 xml:space="preserve">Priority is at all times given to health and safety requirements. </w:t>
      </w:r>
    </w:p>
    <w:p w14:paraId="3B1C6B6D" w14:textId="77777777" w:rsidR="008D7BC1" w:rsidRPr="007F04EA" w:rsidRDefault="005B0C5A" w:rsidP="00381087">
      <w:pPr>
        <w:pStyle w:val="StyleHeading1standardtemplateheadingAITS1AITSMainHeading"/>
        <w:spacing w:before="120" w:line="240" w:lineRule="auto"/>
        <w:rPr>
          <w:rFonts w:asciiTheme="minorHAnsi" w:hAnsiTheme="minorHAnsi" w:cstheme="minorHAnsi"/>
          <w:color w:val="000000" w:themeColor="text1"/>
          <w:sz w:val="20"/>
          <w:lang w:eastAsia="en-GB"/>
        </w:rPr>
      </w:pPr>
      <w:bookmarkStart w:id="10" w:name="_Toc369257324"/>
      <w:r w:rsidRPr="007F04EA">
        <w:rPr>
          <w:rFonts w:asciiTheme="minorHAnsi" w:hAnsiTheme="minorHAnsi" w:cstheme="minorHAnsi"/>
          <w:color w:val="000000" w:themeColor="text1"/>
          <w:sz w:val="20"/>
          <w:lang w:eastAsia="en-GB"/>
        </w:rPr>
        <w:t>Implementing and reviewing our dress code</w:t>
      </w:r>
      <w:bookmarkEnd w:id="10"/>
    </w:p>
    <w:p w14:paraId="4C520239" w14:textId="798747CE" w:rsidR="008D7BC1" w:rsidRPr="007F04EA" w:rsidRDefault="00604AE9"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 xml:space="preserve">The </w:t>
      </w:r>
      <w:r w:rsidR="00164C55" w:rsidRPr="007F04EA">
        <w:rPr>
          <w:rFonts w:asciiTheme="minorHAnsi" w:hAnsiTheme="minorHAnsi" w:cstheme="minorHAnsi"/>
          <w:lang w:eastAsia="en-GB"/>
        </w:rPr>
        <w:t>Headteacher</w:t>
      </w:r>
      <w:r w:rsidR="00C04642" w:rsidRPr="007F04EA">
        <w:rPr>
          <w:rFonts w:asciiTheme="minorHAnsi" w:hAnsiTheme="minorHAnsi" w:cstheme="minorHAnsi"/>
          <w:lang w:eastAsia="en-GB"/>
        </w:rPr>
        <w:t xml:space="preserve"> and line m</w:t>
      </w:r>
      <w:r w:rsidR="008D7BC1" w:rsidRPr="007F04EA">
        <w:rPr>
          <w:rFonts w:asciiTheme="minorHAnsi" w:hAnsiTheme="minorHAnsi" w:cstheme="minorHAnsi"/>
          <w:lang w:eastAsia="en-GB"/>
        </w:rPr>
        <w:t xml:space="preserve">anagers are responsible for ensuring that </w:t>
      </w:r>
      <w:r w:rsidR="00C04642" w:rsidRPr="007F04EA">
        <w:rPr>
          <w:rFonts w:asciiTheme="minorHAnsi" w:hAnsiTheme="minorHAnsi" w:cstheme="minorHAnsi"/>
          <w:lang w:eastAsia="en-GB"/>
        </w:rPr>
        <w:t>employees</w:t>
      </w:r>
      <w:r w:rsidR="008D7BC1" w:rsidRPr="007F04EA">
        <w:rPr>
          <w:rFonts w:asciiTheme="minorHAnsi" w:hAnsiTheme="minorHAnsi" w:cstheme="minorHAnsi"/>
          <w:lang w:eastAsia="en-GB"/>
        </w:rPr>
        <w:t xml:space="preserve"> observe the standards set by this dress code.</w:t>
      </w:r>
    </w:p>
    <w:p w14:paraId="012C2572" w14:textId="77777777" w:rsidR="008D7BC1" w:rsidRPr="007F04EA" w:rsidRDefault="008D7BC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Failure to comply with the dress code may result in action under our Disciplinary Procedure.</w:t>
      </w:r>
    </w:p>
    <w:p w14:paraId="15A526A3" w14:textId="77777777" w:rsidR="00777BD2" w:rsidRPr="007F04EA" w:rsidRDefault="008D7BC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 xml:space="preserve">We will review the dress code periodically to ensure that it meets our demands, in particular with regard to health and safety of our </w:t>
      </w:r>
      <w:r w:rsidR="00E63DA1" w:rsidRPr="007F04EA">
        <w:rPr>
          <w:rFonts w:asciiTheme="minorHAnsi" w:hAnsiTheme="minorHAnsi" w:cstheme="minorHAnsi"/>
          <w:lang w:eastAsia="en-GB"/>
        </w:rPr>
        <w:t>Employees</w:t>
      </w:r>
      <w:r w:rsidRPr="007F04EA">
        <w:rPr>
          <w:rFonts w:asciiTheme="minorHAnsi" w:hAnsiTheme="minorHAnsi" w:cstheme="minorHAnsi"/>
          <w:lang w:eastAsia="en-GB"/>
        </w:rPr>
        <w:t xml:space="preserve"> and all those they deal with.</w:t>
      </w:r>
    </w:p>
    <w:p w14:paraId="7BC7F2BC" w14:textId="77777777" w:rsidR="00A76221" w:rsidRPr="007F04EA" w:rsidRDefault="00A76221" w:rsidP="00381087">
      <w:pPr>
        <w:pStyle w:val="StyleHeading1standardtemplateheadingAITS1AITSMainHeading"/>
        <w:spacing w:before="120" w:line="240" w:lineRule="auto"/>
        <w:rPr>
          <w:rFonts w:asciiTheme="minorHAnsi" w:hAnsiTheme="minorHAnsi" w:cstheme="minorHAnsi"/>
          <w:color w:val="000000" w:themeColor="text1"/>
          <w:sz w:val="20"/>
          <w:lang w:val="en"/>
        </w:rPr>
      </w:pPr>
      <w:bookmarkStart w:id="11" w:name="_Toc369257325"/>
      <w:r w:rsidRPr="007F04EA">
        <w:rPr>
          <w:rFonts w:asciiTheme="minorHAnsi" w:hAnsiTheme="minorHAnsi" w:cstheme="minorHAnsi"/>
          <w:color w:val="000000" w:themeColor="text1"/>
          <w:sz w:val="20"/>
          <w:lang w:val="en"/>
        </w:rPr>
        <w:lastRenderedPageBreak/>
        <w:t>Re</w:t>
      </w:r>
      <w:r w:rsidRPr="007F04EA">
        <w:rPr>
          <w:rFonts w:asciiTheme="minorHAnsi" w:hAnsiTheme="minorHAnsi" w:cstheme="minorHAnsi"/>
          <w:color w:val="000000" w:themeColor="text1"/>
          <w:sz w:val="20"/>
        </w:rPr>
        <w:t>view of policy</w:t>
      </w:r>
      <w:bookmarkEnd w:id="11"/>
    </w:p>
    <w:p w14:paraId="40B8127E" w14:textId="4911A5F5" w:rsidR="00E26283" w:rsidRPr="007F04EA" w:rsidRDefault="00A76221" w:rsidP="50976965">
      <w:pPr>
        <w:pStyle w:val="Heading2"/>
        <w:spacing w:before="120" w:line="240" w:lineRule="auto"/>
        <w:rPr>
          <w:rFonts w:asciiTheme="minorHAnsi" w:hAnsiTheme="minorHAnsi" w:cstheme="minorHAnsi"/>
          <w:b/>
          <w:bCs/>
          <w:lang w:val="en"/>
        </w:rPr>
      </w:pPr>
      <w:r w:rsidRPr="007F04EA">
        <w:rPr>
          <w:rFonts w:asciiTheme="minorHAnsi" w:hAnsiTheme="minorHAnsi" w:cstheme="minorHAnsi"/>
        </w:rPr>
        <w:t>This pol</w:t>
      </w:r>
      <w:r w:rsidR="00164C55" w:rsidRPr="007F04EA">
        <w:rPr>
          <w:rFonts w:asciiTheme="minorHAnsi" w:hAnsiTheme="minorHAnsi" w:cstheme="minorHAnsi"/>
        </w:rPr>
        <w:t>icy is reviewed regularly</w:t>
      </w:r>
      <w:r w:rsidR="00604AE9" w:rsidRPr="007F04EA">
        <w:rPr>
          <w:rFonts w:asciiTheme="minorHAnsi" w:hAnsiTheme="minorHAnsi" w:cstheme="minorHAnsi"/>
        </w:rPr>
        <w:t xml:space="preserve"> by </w:t>
      </w:r>
      <w:r w:rsidR="00164C55" w:rsidRPr="007F04EA">
        <w:rPr>
          <w:rFonts w:asciiTheme="minorHAnsi" w:hAnsiTheme="minorHAnsi" w:cstheme="minorHAnsi"/>
        </w:rPr>
        <w:t>the management committee</w:t>
      </w:r>
      <w:r w:rsidRPr="007F04EA">
        <w:rPr>
          <w:rFonts w:asciiTheme="minorHAnsi" w:hAnsiTheme="minorHAnsi" w:cstheme="minorHAnsi"/>
        </w:rPr>
        <w:t xml:space="preserve">. </w:t>
      </w:r>
      <w:bookmarkStart w:id="12" w:name="a781803"/>
      <w:bookmarkEnd w:id="12"/>
      <w:r w:rsidRPr="007F04EA">
        <w:rPr>
          <w:rFonts w:asciiTheme="minorHAnsi" w:hAnsiTheme="minorHAnsi" w:cstheme="minorHAnsi"/>
        </w:rPr>
        <w:t>We will monitor the application and outcomes of this policy to ensure it is working effectively.</w:t>
      </w:r>
    </w:p>
    <w:p w14:paraId="70AA3520" w14:textId="77777777" w:rsidR="00A76221" w:rsidRPr="003773B0" w:rsidRDefault="00A76221" w:rsidP="00381087">
      <w:pPr>
        <w:pStyle w:val="Bodysubclause"/>
        <w:spacing w:before="120"/>
        <w:ind w:left="0"/>
        <w:jc w:val="left"/>
        <w:rPr>
          <w:rFonts w:ascii="Trebuchet MS" w:hAnsi="Trebuchet MS"/>
          <w:szCs w:val="22"/>
        </w:rPr>
      </w:pPr>
    </w:p>
    <w:sectPr w:rsidR="00A76221" w:rsidRPr="003773B0" w:rsidSect="00791D3A">
      <w:footerReference w:type="default" r:id="rId14"/>
      <w:pgSz w:w="11907" w:h="16840"/>
      <w:pgMar w:top="1440" w:right="1797" w:bottom="1440" w:left="1797"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2AC9" w14:textId="77777777" w:rsidR="0082674F" w:rsidRDefault="0082674F">
      <w:r>
        <w:separator/>
      </w:r>
    </w:p>
  </w:endnote>
  <w:endnote w:type="continuationSeparator" w:id="0">
    <w:p w14:paraId="699B8272" w14:textId="77777777" w:rsidR="0082674F" w:rsidRDefault="0082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6081356a-3b4d-410d-aaa5-220f"/>
  <w:p w14:paraId="1886E03B" w14:textId="77777777" w:rsidR="007062A9" w:rsidRDefault="007062A9">
    <w:pPr>
      <w:pStyle w:val="DocID"/>
    </w:pPr>
    <w:r>
      <w:fldChar w:fldCharType="begin"/>
    </w:r>
    <w:r>
      <w:instrText xml:space="preserve">  DOCPROPERTY "CUS_DocIDChunk0" </w:instrText>
    </w:r>
    <w:r>
      <w:fldChar w:fldCharType="separate"/>
    </w:r>
    <w:r>
      <w:rPr>
        <w:noProof/>
      </w:rPr>
      <w:t>LEGAL\9334273v1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1989" w14:textId="77777777" w:rsidR="007062A9" w:rsidRPr="00434D40" w:rsidRDefault="007062A9" w:rsidP="004729F5">
    <w:pPr>
      <w:pStyle w:val="Footer"/>
      <w:jc w:val="center"/>
      <w:rPr>
        <w:rStyle w:val="PageNumber"/>
        <w:rFonts w:ascii="Trebuchet MS" w:hAnsi="Trebuchet MS"/>
        <w:sz w:val="20"/>
      </w:rPr>
    </w:pPr>
    <w:r w:rsidRPr="00791D3A">
      <w:rPr>
        <w:rStyle w:val="PageNumber"/>
        <w:rFonts w:ascii="Trebuchet MS" w:hAnsi="Trebuchet MS"/>
        <w:sz w:val="20"/>
      </w:rPr>
      <w:fldChar w:fldCharType="begin"/>
    </w:r>
    <w:r w:rsidRPr="00791D3A">
      <w:rPr>
        <w:rStyle w:val="PageNumber"/>
        <w:rFonts w:ascii="Trebuchet MS" w:hAnsi="Trebuchet MS"/>
        <w:sz w:val="20"/>
      </w:rPr>
      <w:instrText xml:space="preserve"> PAGE </w:instrText>
    </w:r>
    <w:r w:rsidRPr="00791D3A">
      <w:rPr>
        <w:rStyle w:val="PageNumber"/>
        <w:rFonts w:ascii="Trebuchet MS" w:hAnsi="Trebuchet MS"/>
        <w:sz w:val="20"/>
      </w:rPr>
      <w:fldChar w:fldCharType="separate"/>
    </w:r>
    <w:r w:rsidR="000968F9">
      <w:rPr>
        <w:rStyle w:val="PageNumber"/>
        <w:rFonts w:ascii="Trebuchet MS" w:hAnsi="Trebuchet MS"/>
        <w:noProof/>
        <w:sz w:val="20"/>
      </w:rPr>
      <w:t>2</w:t>
    </w:r>
    <w:r w:rsidRPr="00791D3A">
      <w:rPr>
        <w:rStyle w:val="PageNumber"/>
        <w:rFonts w:ascii="Trebuchet MS" w:hAnsi="Trebuchet MS"/>
        <w:sz w:val="20"/>
      </w:rPr>
      <w:fldChar w:fldCharType="end"/>
    </w:r>
  </w:p>
  <w:p w14:paraId="1BF350C6" w14:textId="2B3DB1A9" w:rsidR="007062A9" w:rsidRDefault="007062A9">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0EB8" w14:textId="77777777" w:rsidR="007062A9" w:rsidRPr="009E1922" w:rsidRDefault="007062A9" w:rsidP="004729F5">
    <w:pPr>
      <w:jc w:val="center"/>
      <w:rPr>
        <w:rFonts w:ascii="Trebuchet MS" w:hAnsi="Trebuchet MS"/>
        <w:color w:val="993366"/>
        <w:sz w:val="20"/>
      </w:rPr>
    </w:pPr>
    <w:r w:rsidRPr="009E1922">
      <w:rPr>
        <w:rStyle w:val="PageNumber"/>
        <w:rFonts w:ascii="Trebuchet MS" w:hAnsi="Trebuchet MS"/>
        <w:sz w:val="20"/>
      </w:rPr>
      <w:fldChar w:fldCharType="begin"/>
    </w:r>
    <w:r w:rsidRPr="009E1922">
      <w:rPr>
        <w:rStyle w:val="PageNumber"/>
        <w:rFonts w:ascii="Trebuchet MS" w:hAnsi="Trebuchet MS"/>
        <w:sz w:val="20"/>
      </w:rPr>
      <w:instrText xml:space="preserve"> PAGE </w:instrText>
    </w:r>
    <w:r w:rsidRPr="009E1922">
      <w:rPr>
        <w:rStyle w:val="PageNumber"/>
        <w:rFonts w:ascii="Trebuchet MS" w:hAnsi="Trebuchet MS"/>
        <w:sz w:val="20"/>
      </w:rPr>
      <w:fldChar w:fldCharType="separate"/>
    </w:r>
    <w:r w:rsidR="000968F9">
      <w:rPr>
        <w:rStyle w:val="PageNumber"/>
        <w:rFonts w:ascii="Trebuchet MS" w:hAnsi="Trebuchet MS"/>
        <w:noProof/>
        <w:sz w:val="20"/>
      </w:rPr>
      <w:t>1</w:t>
    </w:r>
    <w:r w:rsidRPr="009E1922">
      <w:rPr>
        <w:rStyle w:val="PageNumber"/>
        <w:rFonts w:ascii="Trebuchet MS" w:hAnsi="Trebuchet MS"/>
        <w:sz w:val="20"/>
      </w:rPr>
      <w:fldChar w:fldCharType="end"/>
    </w:r>
  </w:p>
  <w:p w14:paraId="7F36ACA0" w14:textId="742E8C8C" w:rsidR="007062A9" w:rsidRDefault="007062A9">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308A" w14:textId="77777777" w:rsidR="007062A9" w:rsidRPr="004E5A92" w:rsidRDefault="007062A9" w:rsidP="004729F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968F9">
      <w:rPr>
        <w:rStyle w:val="PageNumber"/>
        <w:noProof/>
      </w:rPr>
      <w:t>4</w:t>
    </w:r>
    <w:r>
      <w:rPr>
        <w:rStyle w:val="PageNumber"/>
      </w:rPr>
      <w:fldChar w:fldCharType="end"/>
    </w:r>
  </w:p>
  <w:p w14:paraId="3002D668" w14:textId="1A1D9A8B" w:rsidR="007062A9" w:rsidRDefault="007062A9">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BF125" w14:textId="77777777" w:rsidR="0082674F" w:rsidRDefault="0082674F">
      <w:r>
        <w:separator/>
      </w:r>
    </w:p>
  </w:footnote>
  <w:footnote w:type="continuationSeparator" w:id="0">
    <w:p w14:paraId="3C4BCC3D" w14:textId="77777777" w:rsidR="0082674F" w:rsidRDefault="00826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4BF"/>
    <w:multiLevelType w:val="multilevel"/>
    <w:tmpl w:val="336AD38E"/>
    <w:name w:val="main_list"/>
    <w:lvl w:ilvl="0">
      <w:start w:val="1"/>
      <w:numFmt w:val="decimal"/>
      <w:pStyle w:val="Heading1"/>
      <w:lvlText w:val="%1."/>
      <w:lvlJc w:val="left"/>
      <w:pPr>
        <w:tabs>
          <w:tab w:val="num" w:pos="720"/>
        </w:tabs>
        <w:ind w:left="720" w:hanging="720"/>
      </w:pPr>
      <w:rPr>
        <w:rFonts w:ascii="Trebuchet MS" w:hAnsi="Trebuchet MS" w:hint="default"/>
        <w:b/>
        <w:i w:val="0"/>
        <w:caps/>
        <w:sz w:val="20"/>
      </w:rPr>
    </w:lvl>
    <w:lvl w:ilvl="1">
      <w:start w:val="1"/>
      <w:numFmt w:val="decimal"/>
      <w:pStyle w:val="Heading2"/>
      <w:lvlText w:val="%1.%2"/>
      <w:lvlJc w:val="left"/>
      <w:pPr>
        <w:tabs>
          <w:tab w:val="num" w:pos="720"/>
        </w:tabs>
        <w:ind w:left="720" w:hanging="720"/>
      </w:pPr>
      <w:rPr>
        <w:rFonts w:ascii="Trebuchet MS" w:hAnsi="Trebuchet MS" w:hint="default"/>
        <w:b w:val="0"/>
        <w:i w:val="0"/>
        <w:caps w:val="0"/>
        <w:sz w:val="20"/>
      </w:rPr>
    </w:lvl>
    <w:lvl w:ilvl="2">
      <w:start w:val="1"/>
      <w:numFmt w:val="lowerLetter"/>
      <w:pStyle w:val="Heading3"/>
      <w:lvlText w:val="(%3)"/>
      <w:lvlJc w:val="left"/>
      <w:pPr>
        <w:tabs>
          <w:tab w:val="num" w:pos="1559"/>
        </w:tabs>
        <w:ind w:left="1559" w:hanging="567"/>
      </w:pPr>
      <w:rPr>
        <w:rFonts w:ascii="Trebuchet MS" w:hAnsi="Trebuchet MS"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DA1CF6"/>
    <w:multiLevelType w:val="multilevel"/>
    <w:tmpl w:val="8A14B9E2"/>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6F145D1"/>
    <w:multiLevelType w:val="multilevel"/>
    <w:tmpl w:val="3304ACA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5B75C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4E42A5"/>
    <w:multiLevelType w:val="hybridMultilevel"/>
    <w:tmpl w:val="F52E94F0"/>
    <w:lvl w:ilvl="0" w:tplc="8022210C">
      <w:start w:val="1"/>
      <w:numFmt w:val="decimal"/>
      <w:pStyle w:val="Appmainheadsingle"/>
      <w:lvlText w:val="Annex "/>
      <w:lvlJc w:val="left"/>
      <w:pPr>
        <w:tabs>
          <w:tab w:val="num" w:pos="1080"/>
        </w:tabs>
        <w:ind w:left="360" w:hanging="360"/>
      </w:pPr>
    </w:lvl>
    <w:lvl w:ilvl="1" w:tplc="43A2EF52" w:tentative="1">
      <w:start w:val="1"/>
      <w:numFmt w:val="lowerLetter"/>
      <w:lvlText w:val="%2."/>
      <w:lvlJc w:val="left"/>
      <w:pPr>
        <w:tabs>
          <w:tab w:val="num" w:pos="1440"/>
        </w:tabs>
        <w:ind w:left="1440" w:hanging="360"/>
      </w:pPr>
    </w:lvl>
    <w:lvl w:ilvl="2" w:tplc="A6488D92" w:tentative="1">
      <w:start w:val="1"/>
      <w:numFmt w:val="lowerRoman"/>
      <w:lvlText w:val="%3."/>
      <w:lvlJc w:val="right"/>
      <w:pPr>
        <w:tabs>
          <w:tab w:val="num" w:pos="2160"/>
        </w:tabs>
        <w:ind w:left="2160" w:hanging="180"/>
      </w:pPr>
    </w:lvl>
    <w:lvl w:ilvl="3" w:tplc="8CB69460" w:tentative="1">
      <w:start w:val="1"/>
      <w:numFmt w:val="decimal"/>
      <w:lvlText w:val="%4."/>
      <w:lvlJc w:val="left"/>
      <w:pPr>
        <w:tabs>
          <w:tab w:val="num" w:pos="2880"/>
        </w:tabs>
        <w:ind w:left="2880" w:hanging="360"/>
      </w:pPr>
    </w:lvl>
    <w:lvl w:ilvl="4" w:tplc="BC521CC2" w:tentative="1">
      <w:start w:val="1"/>
      <w:numFmt w:val="lowerLetter"/>
      <w:lvlText w:val="%5."/>
      <w:lvlJc w:val="left"/>
      <w:pPr>
        <w:tabs>
          <w:tab w:val="num" w:pos="3600"/>
        </w:tabs>
        <w:ind w:left="3600" w:hanging="360"/>
      </w:pPr>
    </w:lvl>
    <w:lvl w:ilvl="5" w:tplc="7DEC5326" w:tentative="1">
      <w:start w:val="1"/>
      <w:numFmt w:val="lowerRoman"/>
      <w:lvlText w:val="%6."/>
      <w:lvlJc w:val="right"/>
      <w:pPr>
        <w:tabs>
          <w:tab w:val="num" w:pos="4320"/>
        </w:tabs>
        <w:ind w:left="4320" w:hanging="180"/>
      </w:pPr>
    </w:lvl>
    <w:lvl w:ilvl="6" w:tplc="35B4CC12" w:tentative="1">
      <w:start w:val="1"/>
      <w:numFmt w:val="decimal"/>
      <w:lvlText w:val="%7."/>
      <w:lvlJc w:val="left"/>
      <w:pPr>
        <w:tabs>
          <w:tab w:val="num" w:pos="5040"/>
        </w:tabs>
        <w:ind w:left="5040" w:hanging="360"/>
      </w:pPr>
    </w:lvl>
    <w:lvl w:ilvl="7" w:tplc="5BB6B46A" w:tentative="1">
      <w:start w:val="1"/>
      <w:numFmt w:val="lowerLetter"/>
      <w:lvlText w:val="%8."/>
      <w:lvlJc w:val="left"/>
      <w:pPr>
        <w:tabs>
          <w:tab w:val="num" w:pos="5760"/>
        </w:tabs>
        <w:ind w:left="5760" w:hanging="360"/>
      </w:pPr>
    </w:lvl>
    <w:lvl w:ilvl="8" w:tplc="D07A725E" w:tentative="1">
      <w:start w:val="1"/>
      <w:numFmt w:val="lowerRoman"/>
      <w:lvlText w:val="%9."/>
      <w:lvlJc w:val="right"/>
      <w:pPr>
        <w:tabs>
          <w:tab w:val="num" w:pos="6480"/>
        </w:tabs>
        <w:ind w:left="6480" w:hanging="180"/>
      </w:pPr>
    </w:lvl>
  </w:abstractNum>
  <w:abstractNum w:abstractNumId="9" w15:restartNumberingAfterBreak="0">
    <w:nsid w:val="20E82F3A"/>
    <w:multiLevelType w:val="hybridMultilevel"/>
    <w:tmpl w:val="1DF80854"/>
    <w:lvl w:ilvl="0" w:tplc="A3101BC8">
      <w:start w:val="1"/>
      <w:numFmt w:val="decimal"/>
      <w:pStyle w:val="Schmainheadincsingle"/>
      <w:lvlText w:val="Schedule"/>
      <w:lvlJc w:val="left"/>
      <w:pPr>
        <w:tabs>
          <w:tab w:val="num" w:pos="720"/>
        </w:tabs>
        <w:ind w:left="720" w:hanging="720"/>
      </w:pPr>
    </w:lvl>
    <w:lvl w:ilvl="1" w:tplc="3BFCAA36" w:tentative="1">
      <w:start w:val="1"/>
      <w:numFmt w:val="lowerLetter"/>
      <w:lvlText w:val="%2."/>
      <w:lvlJc w:val="left"/>
      <w:pPr>
        <w:tabs>
          <w:tab w:val="num" w:pos="1440"/>
        </w:tabs>
        <w:ind w:left="1440" w:hanging="360"/>
      </w:pPr>
    </w:lvl>
    <w:lvl w:ilvl="2" w:tplc="6C903DC4" w:tentative="1">
      <w:start w:val="1"/>
      <w:numFmt w:val="lowerRoman"/>
      <w:lvlText w:val="%3."/>
      <w:lvlJc w:val="right"/>
      <w:pPr>
        <w:tabs>
          <w:tab w:val="num" w:pos="2160"/>
        </w:tabs>
        <w:ind w:left="2160" w:hanging="180"/>
      </w:pPr>
    </w:lvl>
    <w:lvl w:ilvl="3" w:tplc="0C1E4598" w:tentative="1">
      <w:start w:val="1"/>
      <w:numFmt w:val="decimal"/>
      <w:lvlText w:val="%4."/>
      <w:lvlJc w:val="left"/>
      <w:pPr>
        <w:tabs>
          <w:tab w:val="num" w:pos="2880"/>
        </w:tabs>
        <w:ind w:left="2880" w:hanging="360"/>
      </w:pPr>
    </w:lvl>
    <w:lvl w:ilvl="4" w:tplc="3F86490E" w:tentative="1">
      <w:start w:val="1"/>
      <w:numFmt w:val="lowerLetter"/>
      <w:lvlText w:val="%5."/>
      <w:lvlJc w:val="left"/>
      <w:pPr>
        <w:tabs>
          <w:tab w:val="num" w:pos="3600"/>
        </w:tabs>
        <w:ind w:left="3600" w:hanging="360"/>
      </w:pPr>
    </w:lvl>
    <w:lvl w:ilvl="5" w:tplc="FED250C4" w:tentative="1">
      <w:start w:val="1"/>
      <w:numFmt w:val="lowerRoman"/>
      <w:lvlText w:val="%6."/>
      <w:lvlJc w:val="right"/>
      <w:pPr>
        <w:tabs>
          <w:tab w:val="num" w:pos="4320"/>
        </w:tabs>
        <w:ind w:left="4320" w:hanging="180"/>
      </w:pPr>
    </w:lvl>
    <w:lvl w:ilvl="6" w:tplc="C43E2796" w:tentative="1">
      <w:start w:val="1"/>
      <w:numFmt w:val="decimal"/>
      <w:lvlText w:val="%7."/>
      <w:lvlJc w:val="left"/>
      <w:pPr>
        <w:tabs>
          <w:tab w:val="num" w:pos="5040"/>
        </w:tabs>
        <w:ind w:left="5040" w:hanging="360"/>
      </w:pPr>
    </w:lvl>
    <w:lvl w:ilvl="7" w:tplc="F54E784C" w:tentative="1">
      <w:start w:val="1"/>
      <w:numFmt w:val="lowerLetter"/>
      <w:lvlText w:val="%8."/>
      <w:lvlJc w:val="left"/>
      <w:pPr>
        <w:tabs>
          <w:tab w:val="num" w:pos="5760"/>
        </w:tabs>
        <w:ind w:left="5760" w:hanging="360"/>
      </w:pPr>
    </w:lvl>
    <w:lvl w:ilvl="8" w:tplc="865E4182" w:tentative="1">
      <w:start w:val="1"/>
      <w:numFmt w:val="lowerRoman"/>
      <w:lvlText w:val="%9."/>
      <w:lvlJc w:val="right"/>
      <w:pPr>
        <w:tabs>
          <w:tab w:val="num" w:pos="6480"/>
        </w:tabs>
        <w:ind w:left="6480" w:hanging="180"/>
      </w:pPr>
    </w:lvl>
  </w:abstractNum>
  <w:abstractNum w:abstractNumId="10" w15:restartNumberingAfterBreak="0">
    <w:nsid w:val="2D7F1B1C"/>
    <w:multiLevelType w:val="hybridMultilevel"/>
    <w:tmpl w:val="629ED8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9741F"/>
    <w:multiLevelType w:val="hybridMultilevel"/>
    <w:tmpl w:val="A0FA0BD4"/>
    <w:lvl w:ilvl="0" w:tplc="0E5C3502">
      <w:start w:val="1"/>
      <w:numFmt w:val="bullet"/>
      <w:pStyle w:val="Bullet2"/>
      <w:lvlText w:val=""/>
      <w:lvlJc w:val="left"/>
      <w:pPr>
        <w:tabs>
          <w:tab w:val="num" w:pos="1077"/>
        </w:tabs>
        <w:ind w:left="1077" w:hanging="35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594C4DAE"/>
    <w:lvl w:ilvl="0" w:tplc="6E5A1490">
      <w:start w:val="1"/>
      <w:numFmt w:val="bullet"/>
      <w:pStyle w:val="Bullet4"/>
      <w:lvlText w:val=""/>
      <w:lvlJc w:val="left"/>
      <w:pPr>
        <w:tabs>
          <w:tab w:val="num" w:pos="2676"/>
        </w:tabs>
        <w:ind w:left="2676" w:hanging="35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B67BD"/>
    <w:multiLevelType w:val="multilevel"/>
    <w:tmpl w:val="36F2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5" w15:restartNumberingAfterBreak="0">
    <w:nsid w:val="38B3631D"/>
    <w:multiLevelType w:val="hybridMultilevel"/>
    <w:tmpl w:val="51F20C0E"/>
    <w:lvl w:ilvl="0" w:tplc="765C0CEE">
      <w:start w:val="1"/>
      <w:numFmt w:val="upperLetter"/>
      <w:pStyle w:val="Appmainhead"/>
      <w:lvlText w:val="Annex %1."/>
      <w:lvlJc w:val="left"/>
      <w:pPr>
        <w:tabs>
          <w:tab w:val="num" w:pos="1080"/>
        </w:tabs>
        <w:ind w:left="36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9407F8"/>
    <w:multiLevelType w:val="multilevel"/>
    <w:tmpl w:val="D4C06D0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54D36B62"/>
    <w:multiLevelType w:val="multilevel"/>
    <w:tmpl w:val="A4FA96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757641"/>
    <w:multiLevelType w:val="multilevel"/>
    <w:tmpl w:val="3A0E87AC"/>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5" w15:restartNumberingAfterBreak="0">
    <w:nsid w:val="5C282B65"/>
    <w:multiLevelType w:val="hybridMultilevel"/>
    <w:tmpl w:val="F62817FC"/>
    <w:name w:val="sch_style1"/>
    <w:lvl w:ilvl="0" w:tplc="F5820FDA">
      <w:start w:val="1"/>
      <w:numFmt w:val="decimal"/>
      <w:pStyle w:val="Schmainheadsingle"/>
      <w:lvlText w:val="Schedule"/>
      <w:lvlJc w:val="left"/>
      <w:pPr>
        <w:tabs>
          <w:tab w:val="num" w:pos="720"/>
        </w:tabs>
        <w:ind w:left="720" w:hanging="720"/>
      </w:pPr>
    </w:lvl>
    <w:lvl w:ilvl="1" w:tplc="9B4072D0" w:tentative="1">
      <w:start w:val="1"/>
      <w:numFmt w:val="lowerLetter"/>
      <w:lvlText w:val="%2."/>
      <w:lvlJc w:val="left"/>
      <w:pPr>
        <w:tabs>
          <w:tab w:val="num" w:pos="1440"/>
        </w:tabs>
        <w:ind w:left="1440" w:hanging="360"/>
      </w:pPr>
    </w:lvl>
    <w:lvl w:ilvl="2" w:tplc="FFB21D72" w:tentative="1">
      <w:start w:val="1"/>
      <w:numFmt w:val="lowerRoman"/>
      <w:lvlText w:val="%3."/>
      <w:lvlJc w:val="right"/>
      <w:pPr>
        <w:tabs>
          <w:tab w:val="num" w:pos="2160"/>
        </w:tabs>
        <w:ind w:left="2160" w:hanging="180"/>
      </w:pPr>
    </w:lvl>
    <w:lvl w:ilvl="3" w:tplc="ED349EF6" w:tentative="1">
      <w:start w:val="1"/>
      <w:numFmt w:val="decimal"/>
      <w:lvlText w:val="%4."/>
      <w:lvlJc w:val="left"/>
      <w:pPr>
        <w:tabs>
          <w:tab w:val="num" w:pos="2880"/>
        </w:tabs>
        <w:ind w:left="2880" w:hanging="360"/>
      </w:pPr>
    </w:lvl>
    <w:lvl w:ilvl="4" w:tplc="EABA7796" w:tentative="1">
      <w:start w:val="1"/>
      <w:numFmt w:val="lowerLetter"/>
      <w:lvlText w:val="%5."/>
      <w:lvlJc w:val="left"/>
      <w:pPr>
        <w:tabs>
          <w:tab w:val="num" w:pos="3600"/>
        </w:tabs>
        <w:ind w:left="3600" w:hanging="360"/>
      </w:pPr>
    </w:lvl>
    <w:lvl w:ilvl="5" w:tplc="47BC5D0C" w:tentative="1">
      <w:start w:val="1"/>
      <w:numFmt w:val="lowerRoman"/>
      <w:lvlText w:val="%6."/>
      <w:lvlJc w:val="right"/>
      <w:pPr>
        <w:tabs>
          <w:tab w:val="num" w:pos="4320"/>
        </w:tabs>
        <w:ind w:left="4320" w:hanging="180"/>
      </w:pPr>
    </w:lvl>
    <w:lvl w:ilvl="6" w:tplc="23DAB74A" w:tentative="1">
      <w:start w:val="1"/>
      <w:numFmt w:val="decimal"/>
      <w:lvlText w:val="%7."/>
      <w:lvlJc w:val="left"/>
      <w:pPr>
        <w:tabs>
          <w:tab w:val="num" w:pos="5040"/>
        </w:tabs>
        <w:ind w:left="5040" w:hanging="360"/>
      </w:pPr>
    </w:lvl>
    <w:lvl w:ilvl="7" w:tplc="01E05746" w:tentative="1">
      <w:start w:val="1"/>
      <w:numFmt w:val="lowerLetter"/>
      <w:lvlText w:val="%8."/>
      <w:lvlJc w:val="left"/>
      <w:pPr>
        <w:tabs>
          <w:tab w:val="num" w:pos="5760"/>
        </w:tabs>
        <w:ind w:left="5760" w:hanging="360"/>
      </w:pPr>
    </w:lvl>
    <w:lvl w:ilvl="8" w:tplc="68FCF8F8" w:tentative="1">
      <w:start w:val="1"/>
      <w:numFmt w:val="lowerRoman"/>
      <w:lvlText w:val="%9."/>
      <w:lvlJc w:val="right"/>
      <w:pPr>
        <w:tabs>
          <w:tab w:val="num" w:pos="6480"/>
        </w:tabs>
        <w:ind w:left="6480" w:hanging="180"/>
      </w:pPr>
    </w:lvl>
  </w:abstractNum>
  <w:abstractNum w:abstractNumId="26" w15:restartNumberingAfterBreak="0">
    <w:nsid w:val="605D0925"/>
    <w:multiLevelType w:val="hybridMultilevel"/>
    <w:tmpl w:val="055E3F86"/>
    <w:name w:val="schhead_list"/>
    <w:lvl w:ilvl="0" w:tplc="E438BDD0">
      <w:start w:val="1"/>
      <w:numFmt w:val="bullet"/>
      <w:pStyle w:val="Bullet"/>
      <w:lvlText w:val=""/>
      <w:lvlJc w:val="left"/>
      <w:pPr>
        <w:tabs>
          <w:tab w:val="num" w:pos="357"/>
        </w:tabs>
        <w:ind w:left="357" w:hanging="357"/>
      </w:pPr>
      <w:rPr>
        <w:rFonts w:ascii="Symbol" w:hAnsi="Symbol" w:hint="default"/>
      </w:rPr>
    </w:lvl>
    <w:lvl w:ilvl="1" w:tplc="5FD4D910" w:tentative="1">
      <w:start w:val="1"/>
      <w:numFmt w:val="bullet"/>
      <w:lvlText w:val="o"/>
      <w:lvlJc w:val="left"/>
      <w:pPr>
        <w:tabs>
          <w:tab w:val="num" w:pos="1440"/>
        </w:tabs>
        <w:ind w:left="1440" w:hanging="360"/>
      </w:pPr>
      <w:rPr>
        <w:rFonts w:ascii="Courier New" w:hAnsi="Courier New" w:cs="Courier New" w:hint="default"/>
      </w:rPr>
    </w:lvl>
    <w:lvl w:ilvl="2" w:tplc="E35E2AF2" w:tentative="1">
      <w:start w:val="1"/>
      <w:numFmt w:val="bullet"/>
      <w:lvlText w:val=""/>
      <w:lvlJc w:val="left"/>
      <w:pPr>
        <w:tabs>
          <w:tab w:val="num" w:pos="2160"/>
        </w:tabs>
        <w:ind w:left="2160" w:hanging="360"/>
      </w:pPr>
      <w:rPr>
        <w:rFonts w:ascii="Wingdings" w:hAnsi="Wingdings" w:hint="default"/>
      </w:rPr>
    </w:lvl>
    <w:lvl w:ilvl="3" w:tplc="CB48296C" w:tentative="1">
      <w:start w:val="1"/>
      <w:numFmt w:val="bullet"/>
      <w:lvlText w:val=""/>
      <w:lvlJc w:val="left"/>
      <w:pPr>
        <w:tabs>
          <w:tab w:val="num" w:pos="2880"/>
        </w:tabs>
        <w:ind w:left="2880" w:hanging="360"/>
      </w:pPr>
      <w:rPr>
        <w:rFonts w:ascii="Symbol" w:hAnsi="Symbol" w:hint="default"/>
      </w:rPr>
    </w:lvl>
    <w:lvl w:ilvl="4" w:tplc="6778D8B0" w:tentative="1">
      <w:start w:val="1"/>
      <w:numFmt w:val="bullet"/>
      <w:lvlText w:val="o"/>
      <w:lvlJc w:val="left"/>
      <w:pPr>
        <w:tabs>
          <w:tab w:val="num" w:pos="3600"/>
        </w:tabs>
        <w:ind w:left="3600" w:hanging="360"/>
      </w:pPr>
      <w:rPr>
        <w:rFonts w:ascii="Courier New" w:hAnsi="Courier New" w:cs="Courier New" w:hint="default"/>
      </w:rPr>
    </w:lvl>
    <w:lvl w:ilvl="5" w:tplc="8328268E" w:tentative="1">
      <w:start w:val="1"/>
      <w:numFmt w:val="bullet"/>
      <w:lvlText w:val=""/>
      <w:lvlJc w:val="left"/>
      <w:pPr>
        <w:tabs>
          <w:tab w:val="num" w:pos="4320"/>
        </w:tabs>
        <w:ind w:left="4320" w:hanging="360"/>
      </w:pPr>
      <w:rPr>
        <w:rFonts w:ascii="Wingdings" w:hAnsi="Wingdings" w:hint="default"/>
      </w:rPr>
    </w:lvl>
    <w:lvl w:ilvl="6" w:tplc="6C10FE58" w:tentative="1">
      <w:start w:val="1"/>
      <w:numFmt w:val="bullet"/>
      <w:lvlText w:val=""/>
      <w:lvlJc w:val="left"/>
      <w:pPr>
        <w:tabs>
          <w:tab w:val="num" w:pos="5040"/>
        </w:tabs>
        <w:ind w:left="5040" w:hanging="360"/>
      </w:pPr>
      <w:rPr>
        <w:rFonts w:ascii="Symbol" w:hAnsi="Symbol" w:hint="default"/>
      </w:rPr>
    </w:lvl>
    <w:lvl w:ilvl="7" w:tplc="26B8A4F8" w:tentative="1">
      <w:start w:val="1"/>
      <w:numFmt w:val="bullet"/>
      <w:lvlText w:val="o"/>
      <w:lvlJc w:val="left"/>
      <w:pPr>
        <w:tabs>
          <w:tab w:val="num" w:pos="5760"/>
        </w:tabs>
        <w:ind w:left="5760" w:hanging="360"/>
      </w:pPr>
      <w:rPr>
        <w:rFonts w:ascii="Courier New" w:hAnsi="Courier New" w:cs="Courier New" w:hint="default"/>
      </w:rPr>
    </w:lvl>
    <w:lvl w:ilvl="8" w:tplc="42A2ABA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DD381F"/>
    <w:multiLevelType w:val="multilevel"/>
    <w:tmpl w:val="9682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9" w15:restartNumberingAfterBreak="0">
    <w:nsid w:val="6A14466B"/>
    <w:multiLevelType w:val="hybridMultilevel"/>
    <w:tmpl w:val="5C64FE28"/>
    <w:lvl w:ilvl="0" w:tplc="07A82B84">
      <w:start w:val="1"/>
      <w:numFmt w:val="bullet"/>
      <w:pStyle w:val="Bullet1"/>
      <w:lvlText w:val="·"/>
      <w:lvlJc w:val="left"/>
      <w:pPr>
        <w:tabs>
          <w:tab w:val="num" w:pos="360"/>
        </w:tabs>
        <w:ind w:left="360" w:hanging="360"/>
      </w:pPr>
      <w:rPr>
        <w:rFonts w:ascii="Symbol" w:hAnsi="Symbol" w:hint="default"/>
      </w:rPr>
    </w:lvl>
    <w:lvl w:ilvl="1" w:tplc="08090003" w:tentative="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773D97"/>
    <w:multiLevelType w:val="hybridMultilevel"/>
    <w:tmpl w:val="2810583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D61255"/>
    <w:multiLevelType w:val="multilevel"/>
    <w:tmpl w:val="095EB402"/>
    <w:lvl w:ilvl="0">
      <w:start w:val="1"/>
      <w:numFmt w:val="decimal"/>
      <w:lvlText w:val="%1."/>
      <w:lvlJc w:val="left"/>
      <w:pPr>
        <w:tabs>
          <w:tab w:val="num" w:pos="720"/>
        </w:tabs>
        <w:ind w:left="720" w:hanging="720"/>
      </w:pPr>
      <w:rPr>
        <w:rFonts w:ascii="Trebuchet MS" w:hAnsi="Trebuchet MS" w:hint="default"/>
        <w:b/>
        <w:i w:val="0"/>
        <w:caps/>
        <w:sz w:val="22"/>
      </w:rPr>
    </w:lvl>
    <w:lvl w:ilvl="1">
      <w:start w:val="1"/>
      <w:numFmt w:val="decimal"/>
      <w:lvlText w:val="%1.%2"/>
      <w:lvlJc w:val="left"/>
      <w:pPr>
        <w:tabs>
          <w:tab w:val="num" w:pos="1260"/>
        </w:tabs>
        <w:ind w:left="1260" w:hanging="720"/>
      </w:pPr>
      <w:rPr>
        <w:rFonts w:ascii="Trebuchet MS" w:hAnsi="Trebuchet MS"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7DB5644F"/>
    <w:multiLevelType w:val="hybridMultilevel"/>
    <w:tmpl w:val="8BCC9C08"/>
    <w:lvl w:ilvl="0" w:tplc="85546C90">
      <w:start w:val="1"/>
      <w:numFmt w:val="bullet"/>
      <w:pStyle w:val="Bullet3"/>
      <w:lvlText w:val=""/>
      <w:lvlJc w:val="left"/>
      <w:pPr>
        <w:tabs>
          <w:tab w:val="num" w:pos="1945"/>
        </w:tabs>
        <w:ind w:left="1945" w:hanging="357"/>
      </w:pPr>
      <w:rPr>
        <w:rFonts w:ascii="Symbol" w:hAnsi="Symbol" w:hint="default"/>
      </w:rPr>
    </w:lvl>
    <w:lvl w:ilvl="1" w:tplc="2842B89E" w:tentative="1">
      <w:start w:val="1"/>
      <w:numFmt w:val="bullet"/>
      <w:lvlText w:val="o"/>
      <w:lvlJc w:val="left"/>
      <w:pPr>
        <w:tabs>
          <w:tab w:val="num" w:pos="1440"/>
        </w:tabs>
        <w:ind w:left="1440" w:hanging="360"/>
      </w:pPr>
      <w:rPr>
        <w:rFonts w:ascii="Courier New" w:hAnsi="Courier New" w:cs="Courier New" w:hint="default"/>
      </w:rPr>
    </w:lvl>
    <w:lvl w:ilvl="2" w:tplc="FC40A8BA" w:tentative="1">
      <w:start w:val="1"/>
      <w:numFmt w:val="bullet"/>
      <w:lvlText w:val=""/>
      <w:lvlJc w:val="left"/>
      <w:pPr>
        <w:tabs>
          <w:tab w:val="num" w:pos="2160"/>
        </w:tabs>
        <w:ind w:left="2160" w:hanging="360"/>
      </w:pPr>
      <w:rPr>
        <w:rFonts w:ascii="Wingdings" w:hAnsi="Wingdings" w:hint="default"/>
      </w:rPr>
    </w:lvl>
    <w:lvl w:ilvl="3" w:tplc="7FB60C32" w:tentative="1">
      <w:start w:val="1"/>
      <w:numFmt w:val="bullet"/>
      <w:lvlText w:val=""/>
      <w:lvlJc w:val="left"/>
      <w:pPr>
        <w:tabs>
          <w:tab w:val="num" w:pos="2880"/>
        </w:tabs>
        <w:ind w:left="2880" w:hanging="360"/>
      </w:pPr>
      <w:rPr>
        <w:rFonts w:ascii="Symbol" w:hAnsi="Symbol" w:hint="default"/>
      </w:rPr>
    </w:lvl>
    <w:lvl w:ilvl="4" w:tplc="41D4F542" w:tentative="1">
      <w:start w:val="1"/>
      <w:numFmt w:val="bullet"/>
      <w:lvlText w:val="o"/>
      <w:lvlJc w:val="left"/>
      <w:pPr>
        <w:tabs>
          <w:tab w:val="num" w:pos="3600"/>
        </w:tabs>
        <w:ind w:left="3600" w:hanging="360"/>
      </w:pPr>
      <w:rPr>
        <w:rFonts w:ascii="Courier New" w:hAnsi="Courier New" w:cs="Courier New" w:hint="default"/>
      </w:rPr>
    </w:lvl>
    <w:lvl w:ilvl="5" w:tplc="923C89EE" w:tentative="1">
      <w:start w:val="1"/>
      <w:numFmt w:val="bullet"/>
      <w:lvlText w:val=""/>
      <w:lvlJc w:val="left"/>
      <w:pPr>
        <w:tabs>
          <w:tab w:val="num" w:pos="4320"/>
        </w:tabs>
        <w:ind w:left="4320" w:hanging="360"/>
      </w:pPr>
      <w:rPr>
        <w:rFonts w:ascii="Wingdings" w:hAnsi="Wingdings" w:hint="default"/>
      </w:rPr>
    </w:lvl>
    <w:lvl w:ilvl="6" w:tplc="1A56B956" w:tentative="1">
      <w:start w:val="1"/>
      <w:numFmt w:val="bullet"/>
      <w:lvlText w:val=""/>
      <w:lvlJc w:val="left"/>
      <w:pPr>
        <w:tabs>
          <w:tab w:val="num" w:pos="5040"/>
        </w:tabs>
        <w:ind w:left="5040" w:hanging="360"/>
      </w:pPr>
      <w:rPr>
        <w:rFonts w:ascii="Symbol" w:hAnsi="Symbol" w:hint="default"/>
      </w:rPr>
    </w:lvl>
    <w:lvl w:ilvl="7" w:tplc="87F8C20A" w:tentative="1">
      <w:start w:val="1"/>
      <w:numFmt w:val="bullet"/>
      <w:lvlText w:val="o"/>
      <w:lvlJc w:val="left"/>
      <w:pPr>
        <w:tabs>
          <w:tab w:val="num" w:pos="5760"/>
        </w:tabs>
        <w:ind w:left="5760" w:hanging="360"/>
      </w:pPr>
      <w:rPr>
        <w:rFonts w:ascii="Courier New" w:hAnsi="Courier New" w:cs="Courier New" w:hint="default"/>
      </w:rPr>
    </w:lvl>
    <w:lvl w:ilvl="8" w:tplc="8390B2F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F8328A"/>
    <w:multiLevelType w:val="multilevel"/>
    <w:tmpl w:val="972878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575374">
    <w:abstractNumId w:val="4"/>
  </w:num>
  <w:num w:numId="2" w16cid:durableId="1099830476">
    <w:abstractNumId w:val="31"/>
  </w:num>
  <w:num w:numId="3" w16cid:durableId="894781890">
    <w:abstractNumId w:val="28"/>
  </w:num>
  <w:num w:numId="4" w16cid:durableId="2031685893">
    <w:abstractNumId w:val="32"/>
  </w:num>
  <w:num w:numId="5" w16cid:durableId="803156199">
    <w:abstractNumId w:val="22"/>
  </w:num>
  <w:num w:numId="6" w16cid:durableId="1406950605">
    <w:abstractNumId w:val="14"/>
  </w:num>
  <w:num w:numId="7" w16cid:durableId="1925724922">
    <w:abstractNumId w:val="29"/>
  </w:num>
  <w:num w:numId="8" w16cid:durableId="922183116">
    <w:abstractNumId w:val="3"/>
  </w:num>
  <w:num w:numId="9" w16cid:durableId="949582449">
    <w:abstractNumId w:val="25"/>
  </w:num>
  <w:num w:numId="10" w16cid:durableId="1476070664">
    <w:abstractNumId w:val="9"/>
  </w:num>
  <w:num w:numId="11" w16cid:durableId="2006742631">
    <w:abstractNumId w:val="24"/>
  </w:num>
  <w:num w:numId="12" w16cid:durableId="371077185">
    <w:abstractNumId w:val="8"/>
  </w:num>
  <w:num w:numId="13" w16cid:durableId="1624847373">
    <w:abstractNumId w:val="15"/>
  </w:num>
  <w:num w:numId="14" w16cid:durableId="263807738">
    <w:abstractNumId w:val="11"/>
  </w:num>
  <w:num w:numId="15" w16cid:durableId="29500847">
    <w:abstractNumId w:val="33"/>
  </w:num>
  <w:num w:numId="16" w16cid:durableId="773595143">
    <w:abstractNumId w:val="12"/>
  </w:num>
  <w:num w:numId="17" w16cid:durableId="1048065221">
    <w:abstractNumId w:val="16"/>
  </w:num>
  <w:num w:numId="18" w16cid:durableId="1370569250">
    <w:abstractNumId w:val="2"/>
  </w:num>
  <w:num w:numId="19" w16cid:durableId="445121072">
    <w:abstractNumId w:val="29"/>
  </w:num>
  <w:num w:numId="20" w16cid:durableId="295256457">
    <w:abstractNumId w:val="26"/>
  </w:num>
  <w:num w:numId="21" w16cid:durableId="61876756">
    <w:abstractNumId w:val="18"/>
  </w:num>
  <w:num w:numId="22" w16cid:durableId="1096098740">
    <w:abstractNumId w:val="19"/>
  </w:num>
  <w:num w:numId="23" w16cid:durableId="554318817">
    <w:abstractNumId w:val="17"/>
  </w:num>
  <w:num w:numId="24" w16cid:durableId="845364633">
    <w:abstractNumId w:val="21"/>
  </w:num>
  <w:num w:numId="25" w16cid:durableId="253245514">
    <w:abstractNumId w:val="1"/>
  </w:num>
  <w:num w:numId="26" w16cid:durableId="311060945">
    <w:abstractNumId w:val="27"/>
  </w:num>
  <w:num w:numId="27" w16cid:durableId="827475847">
    <w:abstractNumId w:val="13"/>
  </w:num>
  <w:num w:numId="28" w16cid:durableId="952051243">
    <w:abstractNumId w:val="30"/>
  </w:num>
  <w:num w:numId="29" w16cid:durableId="254361811">
    <w:abstractNumId w:val="10"/>
  </w:num>
  <w:num w:numId="30" w16cid:durableId="1215579155">
    <w:abstractNumId w:val="34"/>
  </w:num>
  <w:num w:numId="31" w16cid:durableId="1308588856">
    <w:abstractNumId w:val="6"/>
  </w:num>
  <w:num w:numId="32" w16cid:durableId="1357197953">
    <w:abstractNumId w:val="7"/>
  </w:num>
  <w:num w:numId="33" w16cid:durableId="1206985504">
    <w:abstractNumId w:val="0"/>
  </w:num>
  <w:num w:numId="34" w16cid:durableId="293950716">
    <w:abstractNumId w:val="5"/>
  </w:num>
  <w:num w:numId="35" w16cid:durableId="1512791335">
    <w:abstractNumId w:val="20"/>
  </w:num>
  <w:num w:numId="36" w16cid:durableId="15734711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BC"/>
    <w:rsid w:val="00033220"/>
    <w:rsid w:val="00040991"/>
    <w:rsid w:val="00056C7E"/>
    <w:rsid w:val="00067C95"/>
    <w:rsid w:val="000968F9"/>
    <w:rsid w:val="000A4C1B"/>
    <w:rsid w:val="000C311A"/>
    <w:rsid w:val="000D0AE3"/>
    <w:rsid w:val="000F6736"/>
    <w:rsid w:val="00122C01"/>
    <w:rsid w:val="001357C2"/>
    <w:rsid w:val="001424A2"/>
    <w:rsid w:val="00143EC2"/>
    <w:rsid w:val="0014784B"/>
    <w:rsid w:val="00164C55"/>
    <w:rsid w:val="001908A3"/>
    <w:rsid w:val="001A6ED8"/>
    <w:rsid w:val="001B6ED6"/>
    <w:rsid w:val="001D72E9"/>
    <w:rsid w:val="001E3BD0"/>
    <w:rsid w:val="001E5339"/>
    <w:rsid w:val="00203A3A"/>
    <w:rsid w:val="00211437"/>
    <w:rsid w:val="002408DA"/>
    <w:rsid w:val="0027563B"/>
    <w:rsid w:val="0032374D"/>
    <w:rsid w:val="00371C23"/>
    <w:rsid w:val="003773B0"/>
    <w:rsid w:val="00381087"/>
    <w:rsid w:val="003A3EBB"/>
    <w:rsid w:val="003D5372"/>
    <w:rsid w:val="003E25B2"/>
    <w:rsid w:val="00417EAF"/>
    <w:rsid w:val="00441F3E"/>
    <w:rsid w:val="00460613"/>
    <w:rsid w:val="004729F5"/>
    <w:rsid w:val="00495C0C"/>
    <w:rsid w:val="004A6C7C"/>
    <w:rsid w:val="004D2E6D"/>
    <w:rsid w:val="004E2EAE"/>
    <w:rsid w:val="004F25BE"/>
    <w:rsid w:val="00530A1D"/>
    <w:rsid w:val="00537872"/>
    <w:rsid w:val="00554AE1"/>
    <w:rsid w:val="005757CF"/>
    <w:rsid w:val="005B0C5A"/>
    <w:rsid w:val="005E30E7"/>
    <w:rsid w:val="00604AE9"/>
    <w:rsid w:val="00615B4E"/>
    <w:rsid w:val="006269EC"/>
    <w:rsid w:val="00650541"/>
    <w:rsid w:val="00665E95"/>
    <w:rsid w:val="006E2B9C"/>
    <w:rsid w:val="007062A9"/>
    <w:rsid w:val="00777BD2"/>
    <w:rsid w:val="00791D3A"/>
    <w:rsid w:val="007E1E29"/>
    <w:rsid w:val="007E779A"/>
    <w:rsid w:val="007F04EA"/>
    <w:rsid w:val="0080522A"/>
    <w:rsid w:val="0082674F"/>
    <w:rsid w:val="0085680C"/>
    <w:rsid w:val="0087524A"/>
    <w:rsid w:val="008D0564"/>
    <w:rsid w:val="008D7BC1"/>
    <w:rsid w:val="008E2F01"/>
    <w:rsid w:val="008E69EE"/>
    <w:rsid w:val="009272E5"/>
    <w:rsid w:val="009A076F"/>
    <w:rsid w:val="009E1922"/>
    <w:rsid w:val="009E24AF"/>
    <w:rsid w:val="00A121BB"/>
    <w:rsid w:val="00A12648"/>
    <w:rsid w:val="00A76221"/>
    <w:rsid w:val="00A966CC"/>
    <w:rsid w:val="00AE50BC"/>
    <w:rsid w:val="00B36642"/>
    <w:rsid w:val="00B57BEC"/>
    <w:rsid w:val="00BA4645"/>
    <w:rsid w:val="00BC5B1D"/>
    <w:rsid w:val="00BD7072"/>
    <w:rsid w:val="00C04642"/>
    <w:rsid w:val="00C53C0C"/>
    <w:rsid w:val="00C73103"/>
    <w:rsid w:val="00C873D9"/>
    <w:rsid w:val="00C91C7D"/>
    <w:rsid w:val="00CE27A9"/>
    <w:rsid w:val="00D042F0"/>
    <w:rsid w:val="00D11EBE"/>
    <w:rsid w:val="00D13527"/>
    <w:rsid w:val="00D856C1"/>
    <w:rsid w:val="00D87300"/>
    <w:rsid w:val="00D92F74"/>
    <w:rsid w:val="00D96EB0"/>
    <w:rsid w:val="00DA2AC2"/>
    <w:rsid w:val="00DB76CE"/>
    <w:rsid w:val="00DB7EBF"/>
    <w:rsid w:val="00DF0108"/>
    <w:rsid w:val="00E26283"/>
    <w:rsid w:val="00E63DA1"/>
    <w:rsid w:val="00E643B5"/>
    <w:rsid w:val="00EA097A"/>
    <w:rsid w:val="00ED4418"/>
    <w:rsid w:val="00EF20D5"/>
    <w:rsid w:val="00F27809"/>
    <w:rsid w:val="00F5549A"/>
    <w:rsid w:val="00F83CCF"/>
    <w:rsid w:val="00FA5901"/>
    <w:rsid w:val="00FD32E0"/>
    <w:rsid w:val="00FD6C0B"/>
    <w:rsid w:val="0431FD8E"/>
    <w:rsid w:val="1DF6F124"/>
    <w:rsid w:val="22B139EA"/>
    <w:rsid w:val="3556F108"/>
    <w:rsid w:val="4CB6F0EC"/>
    <w:rsid w:val="50976965"/>
    <w:rsid w:val="587C09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69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E50BC"/>
    <w:pPr>
      <w:spacing w:line="300" w:lineRule="atLeast"/>
      <w:jc w:val="both"/>
    </w:pPr>
    <w:rPr>
      <w:sz w:val="22"/>
      <w:lang w:eastAsia="en-US"/>
    </w:rPr>
  </w:style>
  <w:style w:type="paragraph" w:styleId="Heading1">
    <w:name w:val="heading 1"/>
    <w:aliases w:val="standard template heading,AITS 1,AITS Main Heading,CBC Heading 1"/>
    <w:basedOn w:val="Normal"/>
    <w:qFormat/>
    <w:rsid w:val="009A076F"/>
    <w:pPr>
      <w:keepNext/>
      <w:numPr>
        <w:numId w:val="33"/>
      </w:numPr>
      <w:spacing w:before="320"/>
      <w:outlineLvl w:val="0"/>
    </w:pPr>
    <w:rPr>
      <w:rFonts w:ascii="Trebuchet MS" w:hAnsi="Trebuchet MS"/>
      <w:b/>
      <w:smallCaps/>
      <w:color w:val="993366"/>
      <w:kern w:val="28"/>
    </w:rPr>
  </w:style>
  <w:style w:type="paragraph" w:styleId="Heading2">
    <w:name w:val="heading 2"/>
    <w:aliases w:val="standard template heading 2,AITS 2,AITS Section Heading"/>
    <w:basedOn w:val="Normal"/>
    <w:qFormat/>
    <w:rsid w:val="009A076F"/>
    <w:pPr>
      <w:numPr>
        <w:ilvl w:val="1"/>
        <w:numId w:val="33"/>
      </w:numPr>
      <w:spacing w:before="160" w:after="120"/>
      <w:outlineLvl w:val="1"/>
    </w:pPr>
    <w:rPr>
      <w:rFonts w:ascii="Trebuchet MS" w:hAnsi="Trebuchet MS"/>
      <w:color w:val="000000"/>
      <w:sz w:val="20"/>
    </w:rPr>
  </w:style>
  <w:style w:type="paragraph" w:styleId="Heading3">
    <w:name w:val="heading 3"/>
    <w:aliases w:val="standard template heading 3,AITS 3,AITS Sub Head 1"/>
    <w:basedOn w:val="Normal"/>
    <w:qFormat/>
    <w:rsid w:val="009A076F"/>
    <w:pPr>
      <w:numPr>
        <w:ilvl w:val="2"/>
        <w:numId w:val="33"/>
      </w:numPr>
      <w:outlineLvl w:val="2"/>
    </w:pPr>
    <w:rPr>
      <w:rFonts w:ascii="Trebuchet MS" w:hAnsi="Trebuchet MS"/>
      <w:sz w:val="20"/>
    </w:rPr>
  </w:style>
  <w:style w:type="paragraph" w:styleId="Heading4">
    <w:name w:val="heading 4"/>
    <w:basedOn w:val="Normal"/>
    <w:qFormat/>
    <w:rsid w:val="00AE50BC"/>
    <w:pPr>
      <w:numPr>
        <w:ilvl w:val="3"/>
        <w:numId w:val="4"/>
      </w:numPr>
      <w:tabs>
        <w:tab w:val="left" w:pos="2261"/>
      </w:tabs>
      <w:spacing w:after="120"/>
      <w:outlineLvl w:val="3"/>
    </w:pPr>
  </w:style>
  <w:style w:type="paragraph" w:styleId="Heading5">
    <w:name w:val="heading 5"/>
    <w:basedOn w:val="Normal"/>
    <w:qFormat/>
    <w:rsid w:val="00AE50BC"/>
    <w:pPr>
      <w:numPr>
        <w:ilvl w:val="4"/>
        <w:numId w:val="4"/>
      </w:numPr>
      <w:spacing w:after="120"/>
      <w:outlineLvl w:val="4"/>
    </w:pPr>
  </w:style>
  <w:style w:type="paragraph" w:styleId="Heading6">
    <w:name w:val="heading 6"/>
    <w:basedOn w:val="Normal"/>
    <w:next w:val="Normal"/>
    <w:autoRedefine/>
    <w:qFormat/>
    <w:rsid w:val="00AE50BC"/>
    <w:pPr>
      <w:keepNext/>
      <w:spacing w:before="160" w:after="80"/>
      <w:jc w:val="left"/>
      <w:outlineLvl w:val="5"/>
    </w:pPr>
    <w:rPr>
      <w:rFonts w:ascii="Arial" w:hAnsi="Arial"/>
      <w:b/>
      <w:sz w:val="20"/>
    </w:rPr>
  </w:style>
  <w:style w:type="paragraph" w:styleId="Heading7">
    <w:name w:val="heading 7"/>
    <w:basedOn w:val="Normal"/>
    <w:next w:val="Normal"/>
    <w:qFormat/>
    <w:rsid w:val="00AE50BC"/>
    <w:pPr>
      <w:keepNext/>
      <w:jc w:val="left"/>
      <w:outlineLvl w:val="6"/>
    </w:pPr>
    <w:rPr>
      <w:rFonts w:ascii="Arial" w:hAnsi="Arial"/>
      <w:b/>
      <w:smallCaps/>
      <w:color w:val="000000"/>
      <w:sz w:val="24"/>
    </w:rPr>
  </w:style>
  <w:style w:type="paragraph" w:styleId="Heading8">
    <w:name w:val="heading 8"/>
    <w:basedOn w:val="Normal"/>
    <w:next w:val="Normal"/>
    <w:autoRedefine/>
    <w:qFormat/>
    <w:rsid w:val="00AE50BC"/>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AE50BC"/>
    <w:pPr>
      <w:spacing w:before="120" w:after="120"/>
      <w:ind w:left="720"/>
    </w:pPr>
  </w:style>
  <w:style w:type="paragraph" w:customStyle="1" w:styleId="Bodysubclause">
    <w:name w:val="Body  sub clause"/>
    <w:basedOn w:val="Normal"/>
    <w:rsid w:val="00AE50BC"/>
    <w:pPr>
      <w:spacing w:before="240" w:after="120"/>
      <w:ind w:left="720"/>
    </w:pPr>
  </w:style>
  <w:style w:type="paragraph" w:customStyle="1" w:styleId="Bodypara">
    <w:name w:val="Body para"/>
    <w:basedOn w:val="Normal"/>
    <w:rsid w:val="00AE50BC"/>
    <w:pPr>
      <w:spacing w:after="240"/>
      <w:ind w:left="1559"/>
    </w:pPr>
  </w:style>
  <w:style w:type="paragraph" w:customStyle="1" w:styleId="Bodysubpara">
    <w:name w:val="Body sub para"/>
    <w:basedOn w:val="Normal"/>
    <w:next w:val="Heading3"/>
    <w:rsid w:val="00AE50BC"/>
    <w:pPr>
      <w:spacing w:after="120"/>
      <w:ind w:left="2268"/>
    </w:pPr>
  </w:style>
  <w:style w:type="paragraph" w:customStyle="1" w:styleId="Definitions">
    <w:name w:val="Definitions"/>
    <w:basedOn w:val="Normal"/>
    <w:rsid w:val="00AE50BC"/>
    <w:pPr>
      <w:tabs>
        <w:tab w:val="left" w:pos="709"/>
      </w:tabs>
      <w:spacing w:after="120"/>
      <w:ind w:left="720"/>
    </w:pPr>
  </w:style>
  <w:style w:type="paragraph" w:styleId="Footer">
    <w:name w:val="footer"/>
    <w:basedOn w:val="Normal"/>
    <w:rsid w:val="00AE50BC"/>
    <w:pPr>
      <w:tabs>
        <w:tab w:val="center" w:pos="4153"/>
        <w:tab w:val="right" w:pos="8306"/>
      </w:tabs>
      <w:spacing w:after="240"/>
    </w:pPr>
  </w:style>
  <w:style w:type="paragraph" w:styleId="Header">
    <w:name w:val="header"/>
    <w:basedOn w:val="Normal"/>
    <w:rsid w:val="00AE50BC"/>
    <w:pPr>
      <w:tabs>
        <w:tab w:val="center" w:pos="4153"/>
        <w:tab w:val="right" w:pos="8306"/>
      </w:tabs>
      <w:spacing w:after="240"/>
    </w:pPr>
  </w:style>
  <w:style w:type="character" w:styleId="PageNumber">
    <w:name w:val="page number"/>
    <w:basedOn w:val="DefaultParagraphFont"/>
    <w:rsid w:val="00AE50BC"/>
  </w:style>
  <w:style w:type="paragraph" w:customStyle="1" w:styleId="Schmainhead">
    <w:name w:val="Sch   main head"/>
    <w:basedOn w:val="Normal"/>
    <w:next w:val="Normal"/>
    <w:autoRedefine/>
    <w:rsid w:val="00AE50BC"/>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AE50BC"/>
    <w:pPr>
      <w:keepNext/>
      <w:numPr>
        <w:numId w:val="8"/>
      </w:numPr>
      <w:spacing w:before="240" w:after="240"/>
      <w:jc w:val="center"/>
      <w:outlineLvl w:val="0"/>
    </w:pPr>
    <w:rPr>
      <w:b/>
      <w:kern w:val="28"/>
    </w:rPr>
  </w:style>
  <w:style w:type="paragraph" w:customStyle="1" w:styleId="Sch1styleclause">
    <w:name w:val="Sch  (1style) clause"/>
    <w:basedOn w:val="Normal"/>
    <w:rsid w:val="00AE50BC"/>
    <w:pPr>
      <w:numPr>
        <w:numId w:val="5"/>
      </w:numPr>
      <w:spacing w:before="320"/>
      <w:outlineLvl w:val="0"/>
    </w:pPr>
    <w:rPr>
      <w:b/>
      <w:smallCaps/>
    </w:rPr>
  </w:style>
  <w:style w:type="paragraph" w:customStyle="1" w:styleId="Sch1stylesubclause">
    <w:name w:val="Sch  (1style) sub clause"/>
    <w:basedOn w:val="Normal"/>
    <w:rsid w:val="00AE50BC"/>
    <w:pPr>
      <w:numPr>
        <w:ilvl w:val="1"/>
        <w:numId w:val="5"/>
      </w:numPr>
      <w:spacing w:before="280" w:after="120"/>
      <w:outlineLvl w:val="1"/>
    </w:pPr>
    <w:rPr>
      <w:color w:val="000000"/>
    </w:rPr>
  </w:style>
  <w:style w:type="paragraph" w:customStyle="1" w:styleId="Sch1stylepara">
    <w:name w:val="Sch (1style) para"/>
    <w:basedOn w:val="Normal"/>
    <w:rsid w:val="00AE50BC"/>
    <w:pPr>
      <w:numPr>
        <w:ilvl w:val="2"/>
        <w:numId w:val="5"/>
      </w:numPr>
      <w:spacing w:after="120"/>
    </w:pPr>
  </w:style>
  <w:style w:type="paragraph" w:customStyle="1" w:styleId="Sch1stylesubpara">
    <w:name w:val="Sch (1style) sub para"/>
    <w:basedOn w:val="Heading4"/>
    <w:rsid w:val="00AE50BC"/>
    <w:pPr>
      <w:numPr>
        <w:numId w:val="5"/>
      </w:numPr>
    </w:pPr>
  </w:style>
  <w:style w:type="paragraph" w:customStyle="1" w:styleId="Sch2style1">
    <w:name w:val="Sch (2style)  1"/>
    <w:basedOn w:val="Normal"/>
    <w:rsid w:val="00AE50BC"/>
    <w:pPr>
      <w:numPr>
        <w:numId w:val="1"/>
      </w:numPr>
      <w:spacing w:before="280" w:after="120" w:line="300" w:lineRule="exact"/>
    </w:pPr>
  </w:style>
  <w:style w:type="paragraph" w:customStyle="1" w:styleId="Sch2stylea">
    <w:name w:val="Sch (2style) (a)"/>
    <w:basedOn w:val="Normal"/>
    <w:rsid w:val="00AE50BC"/>
    <w:pPr>
      <w:numPr>
        <w:ilvl w:val="1"/>
        <w:numId w:val="1"/>
      </w:numPr>
      <w:spacing w:after="120" w:line="300" w:lineRule="exact"/>
    </w:pPr>
  </w:style>
  <w:style w:type="paragraph" w:customStyle="1" w:styleId="Sch2stylei">
    <w:name w:val="Sch (2style) (i)"/>
    <w:basedOn w:val="Heading4"/>
    <w:rsid w:val="00AE50BC"/>
    <w:pPr>
      <w:numPr>
        <w:ilvl w:val="2"/>
        <w:numId w:val="1"/>
      </w:numPr>
      <w:tabs>
        <w:tab w:val="clear" w:pos="2261"/>
        <w:tab w:val="left" w:pos="2268"/>
      </w:tabs>
    </w:pPr>
    <w:rPr>
      <w:noProof/>
    </w:rPr>
  </w:style>
  <w:style w:type="paragraph" w:styleId="TOC1">
    <w:name w:val="toc 1"/>
    <w:basedOn w:val="Normal"/>
    <w:next w:val="Normal"/>
    <w:autoRedefine/>
    <w:semiHidden/>
    <w:rsid w:val="00AE50BC"/>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AE50BC"/>
    <w:pPr>
      <w:tabs>
        <w:tab w:val="left" w:pos="706"/>
        <w:tab w:val="right" w:leader="dot" w:pos="7661"/>
      </w:tabs>
      <w:spacing w:before="120"/>
    </w:pPr>
    <w:rPr>
      <w:sz w:val="20"/>
    </w:rPr>
  </w:style>
  <w:style w:type="paragraph" w:styleId="TOC3">
    <w:name w:val="toc 3"/>
    <w:basedOn w:val="Normal"/>
    <w:next w:val="Normal"/>
    <w:autoRedefine/>
    <w:semiHidden/>
    <w:rsid w:val="00AE50BC"/>
    <w:pPr>
      <w:tabs>
        <w:tab w:val="left" w:pos="709"/>
        <w:tab w:val="right" w:leader="dot" w:pos="7655"/>
      </w:tabs>
    </w:pPr>
    <w:rPr>
      <w:noProof/>
      <w:sz w:val="20"/>
    </w:rPr>
  </w:style>
  <w:style w:type="character" w:styleId="Hyperlink">
    <w:name w:val="Hyperlink"/>
    <w:rsid w:val="00AE50BC"/>
    <w:rPr>
      <w:color w:val="0000FF"/>
      <w:u w:val="single"/>
    </w:rPr>
  </w:style>
  <w:style w:type="character" w:styleId="FollowedHyperlink">
    <w:name w:val="FollowedHyperlink"/>
    <w:rsid w:val="00AE50BC"/>
    <w:rPr>
      <w:color w:val="800080"/>
      <w:u w:val="single"/>
    </w:rPr>
  </w:style>
  <w:style w:type="paragraph" w:customStyle="1" w:styleId="1Parties">
    <w:name w:val="(1) Parties"/>
    <w:basedOn w:val="Normal"/>
    <w:rsid w:val="00AE50BC"/>
    <w:pPr>
      <w:numPr>
        <w:numId w:val="2"/>
      </w:numPr>
      <w:spacing w:before="120" w:after="120"/>
    </w:pPr>
  </w:style>
  <w:style w:type="paragraph" w:customStyle="1" w:styleId="ABackground">
    <w:name w:val="(A) Background"/>
    <w:basedOn w:val="Normal"/>
    <w:rsid w:val="00AE50BC"/>
    <w:pPr>
      <w:numPr>
        <w:numId w:val="3"/>
      </w:numPr>
      <w:spacing w:before="120" w:after="120"/>
    </w:pPr>
  </w:style>
  <w:style w:type="character" w:customStyle="1" w:styleId="Def">
    <w:name w:val="Def"/>
    <w:rsid w:val="00AE50BC"/>
    <w:rPr>
      <w:b/>
      <w:color w:val="000000"/>
      <w:sz w:val="22"/>
    </w:rPr>
  </w:style>
  <w:style w:type="paragraph" w:customStyle="1" w:styleId="1stIntroHeadings">
    <w:name w:val="1stIntroHeadings"/>
    <w:basedOn w:val="Normal"/>
    <w:next w:val="Normal"/>
    <w:rsid w:val="00AE50BC"/>
    <w:pPr>
      <w:tabs>
        <w:tab w:val="left" w:pos="709"/>
      </w:tabs>
      <w:spacing w:before="120" w:after="120"/>
    </w:pPr>
    <w:rPr>
      <w:b/>
      <w:smallCaps/>
      <w:sz w:val="24"/>
    </w:rPr>
  </w:style>
  <w:style w:type="paragraph" w:customStyle="1" w:styleId="Scha">
    <w:name w:val="Sch a)"/>
    <w:basedOn w:val="Normal"/>
    <w:rsid w:val="00AE50BC"/>
    <w:pPr>
      <w:numPr>
        <w:ilvl w:val="1"/>
        <w:numId w:val="2"/>
      </w:numPr>
    </w:pPr>
  </w:style>
  <w:style w:type="paragraph" w:customStyle="1" w:styleId="XExecution">
    <w:name w:val="X Execution"/>
    <w:basedOn w:val="Normal"/>
    <w:rsid w:val="00AE50BC"/>
    <w:pPr>
      <w:tabs>
        <w:tab w:val="left" w:pos="0"/>
        <w:tab w:val="left" w:pos="3544"/>
      </w:tabs>
      <w:ind w:right="459"/>
      <w:jc w:val="left"/>
    </w:pPr>
    <w:rPr>
      <w:color w:val="000000"/>
    </w:rPr>
  </w:style>
  <w:style w:type="paragraph" w:customStyle="1" w:styleId="Comments">
    <w:name w:val="Comments"/>
    <w:basedOn w:val="Normal"/>
    <w:rsid w:val="00AE50BC"/>
    <w:pPr>
      <w:spacing w:after="120"/>
      <w:ind w:left="284"/>
      <w:jc w:val="left"/>
    </w:pPr>
    <w:rPr>
      <w:i/>
    </w:rPr>
  </w:style>
  <w:style w:type="paragraph" w:customStyle="1" w:styleId="CoversheetTitle">
    <w:name w:val="Coversheet Title"/>
    <w:basedOn w:val="Normal"/>
    <w:autoRedefine/>
    <w:rsid w:val="00AE50BC"/>
    <w:pPr>
      <w:spacing w:before="480" w:after="480"/>
      <w:jc w:val="center"/>
    </w:pPr>
    <w:rPr>
      <w:b/>
      <w:smallCaps/>
    </w:rPr>
  </w:style>
  <w:style w:type="paragraph" w:customStyle="1" w:styleId="CoversheetParagraph">
    <w:name w:val="Coversheet Paragraph"/>
    <w:basedOn w:val="Normal"/>
    <w:autoRedefine/>
    <w:rsid w:val="00AE50BC"/>
    <w:pPr>
      <w:jc w:val="center"/>
    </w:pPr>
  </w:style>
  <w:style w:type="character" w:customStyle="1" w:styleId="Defterm">
    <w:name w:val="Defterm"/>
    <w:rsid w:val="00AE50BC"/>
    <w:rPr>
      <w:b/>
      <w:color w:val="000000"/>
      <w:sz w:val="22"/>
    </w:rPr>
  </w:style>
  <w:style w:type="paragraph" w:customStyle="1" w:styleId="NewPage">
    <w:name w:val="New Page"/>
    <w:basedOn w:val="Normal"/>
    <w:autoRedefine/>
    <w:rsid w:val="00AE50BC"/>
    <w:pPr>
      <w:pageBreakBefore/>
    </w:pPr>
  </w:style>
  <w:style w:type="paragraph" w:customStyle="1" w:styleId="FrontInformation">
    <w:name w:val="FrontInformation"/>
    <w:autoRedefine/>
    <w:rsid w:val="00AE50BC"/>
    <w:pPr>
      <w:spacing w:line="300" w:lineRule="atLeast"/>
    </w:pPr>
    <w:rPr>
      <w:rFonts w:ascii="Arial" w:hAnsi="Arial"/>
      <w:color w:val="000000"/>
      <w:lang w:eastAsia="en-US"/>
    </w:rPr>
  </w:style>
  <w:style w:type="character" w:customStyle="1" w:styleId="defitem">
    <w:name w:val="defitem"/>
    <w:basedOn w:val="DefaultParagraphFont"/>
    <w:rsid w:val="00AE50BC"/>
  </w:style>
  <w:style w:type="character" w:customStyle="1" w:styleId="smallcaps">
    <w:name w:val="smallcaps"/>
    <w:rsid w:val="00AE50BC"/>
    <w:rPr>
      <w:b/>
      <w:smallCaps/>
    </w:rPr>
  </w:style>
  <w:style w:type="paragraph" w:customStyle="1" w:styleId="Schmainheadinc">
    <w:name w:val="Sch   main head inc"/>
    <w:basedOn w:val="Normal"/>
    <w:rsid w:val="00AE50BC"/>
    <w:pPr>
      <w:numPr>
        <w:numId w:val="11"/>
      </w:numPr>
      <w:spacing w:before="360" w:after="360"/>
    </w:pPr>
    <w:rPr>
      <w:b/>
    </w:rPr>
  </w:style>
  <w:style w:type="paragraph" w:customStyle="1" w:styleId="Schmainheadsingle">
    <w:name w:val="Sch main head single"/>
    <w:basedOn w:val="Normal"/>
    <w:next w:val="Normal"/>
    <w:rsid w:val="00AE50BC"/>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AE50BC"/>
    <w:pPr>
      <w:numPr>
        <w:numId w:val="10"/>
      </w:numPr>
      <w:spacing w:before="240" w:after="360"/>
    </w:pPr>
    <w:rPr>
      <w:b/>
      <w:kern w:val="28"/>
    </w:rPr>
  </w:style>
  <w:style w:type="paragraph" w:customStyle="1" w:styleId="Testimonium">
    <w:name w:val="Testimonium"/>
    <w:basedOn w:val="Normal"/>
    <w:rsid w:val="00AE50BC"/>
    <w:pPr>
      <w:spacing w:before="360" w:after="360"/>
    </w:pPr>
  </w:style>
  <w:style w:type="paragraph" w:customStyle="1" w:styleId="Appmainheadsingle">
    <w:name w:val="App main head single"/>
    <w:basedOn w:val="Normal"/>
    <w:next w:val="Normal"/>
    <w:rsid w:val="00AE50BC"/>
    <w:pPr>
      <w:pageBreakBefore/>
      <w:numPr>
        <w:numId w:val="12"/>
      </w:numPr>
      <w:spacing w:before="240" w:after="360"/>
      <w:jc w:val="center"/>
    </w:pPr>
    <w:rPr>
      <w:b/>
    </w:rPr>
  </w:style>
  <w:style w:type="paragraph" w:customStyle="1" w:styleId="Appmainhead">
    <w:name w:val="App   main head"/>
    <w:basedOn w:val="Normal"/>
    <w:next w:val="Normal"/>
    <w:rsid w:val="00AE50BC"/>
    <w:pPr>
      <w:pageBreakBefore/>
      <w:numPr>
        <w:numId w:val="13"/>
      </w:numPr>
      <w:spacing w:before="240" w:after="360"/>
      <w:jc w:val="center"/>
    </w:pPr>
    <w:rPr>
      <w:b/>
    </w:rPr>
  </w:style>
  <w:style w:type="paragraph" w:styleId="CommentText">
    <w:name w:val="annotation text"/>
    <w:basedOn w:val="Normal"/>
    <w:rsid w:val="00AE50BC"/>
    <w:pPr>
      <w:spacing w:line="200" w:lineRule="atLeast"/>
      <w:jc w:val="left"/>
    </w:pPr>
    <w:rPr>
      <w:sz w:val="20"/>
    </w:rPr>
  </w:style>
  <w:style w:type="paragraph" w:customStyle="1" w:styleId="CoversheetTitle2">
    <w:name w:val="Coversheet Title2"/>
    <w:basedOn w:val="CoversheetTitle"/>
    <w:rsid w:val="00AE50BC"/>
    <w:rPr>
      <w:sz w:val="28"/>
    </w:rPr>
  </w:style>
  <w:style w:type="paragraph" w:customStyle="1" w:styleId="Headingreg">
    <w:name w:val="Heading reg"/>
    <w:basedOn w:val="Heading1"/>
    <w:next w:val="Normal"/>
    <w:rsid w:val="00AE50BC"/>
    <w:pPr>
      <w:keepNext w:val="0"/>
      <w:spacing w:after="240"/>
    </w:pPr>
    <w:rPr>
      <w:b w:val="0"/>
      <w:smallCaps w:val="0"/>
    </w:rPr>
  </w:style>
  <w:style w:type="paragraph" w:customStyle="1" w:styleId="HeadingTitle">
    <w:name w:val="HeadingTitle"/>
    <w:basedOn w:val="Normal"/>
    <w:rsid w:val="00AE50BC"/>
    <w:pPr>
      <w:spacing w:before="240" w:after="240"/>
    </w:pPr>
    <w:rPr>
      <w:b/>
      <w:sz w:val="24"/>
    </w:rPr>
  </w:style>
  <w:style w:type="paragraph" w:customStyle="1" w:styleId="BackSubClause">
    <w:name w:val="BackSubClause"/>
    <w:basedOn w:val="Normal"/>
    <w:rsid w:val="00AE50BC"/>
    <w:pPr>
      <w:numPr>
        <w:ilvl w:val="1"/>
        <w:numId w:val="3"/>
      </w:numPr>
    </w:pPr>
  </w:style>
  <w:style w:type="paragraph" w:customStyle="1" w:styleId="NormalSpaced">
    <w:name w:val="NormalSpaced"/>
    <w:basedOn w:val="Normal"/>
    <w:next w:val="Normal"/>
    <w:rsid w:val="00AE50BC"/>
    <w:pPr>
      <w:spacing w:after="240"/>
    </w:pPr>
  </w:style>
  <w:style w:type="paragraph" w:customStyle="1" w:styleId="Bullet">
    <w:name w:val="Bullet"/>
    <w:basedOn w:val="Normal"/>
    <w:rsid w:val="00AE50BC"/>
    <w:pPr>
      <w:numPr>
        <w:numId w:val="20"/>
      </w:numPr>
      <w:spacing w:after="240"/>
    </w:pPr>
  </w:style>
  <w:style w:type="paragraph" w:customStyle="1" w:styleId="Bullet2">
    <w:name w:val="Bullet2"/>
    <w:basedOn w:val="Normal"/>
    <w:rsid w:val="00AE50BC"/>
    <w:pPr>
      <w:numPr>
        <w:numId w:val="14"/>
      </w:numPr>
      <w:spacing w:after="240" w:line="240" w:lineRule="auto"/>
    </w:pPr>
  </w:style>
  <w:style w:type="paragraph" w:customStyle="1" w:styleId="Bullet3">
    <w:name w:val="Bullet3"/>
    <w:basedOn w:val="Normal"/>
    <w:rsid w:val="00AE50BC"/>
    <w:pPr>
      <w:numPr>
        <w:numId w:val="15"/>
      </w:numPr>
      <w:spacing w:after="240" w:line="240" w:lineRule="auto"/>
    </w:pPr>
  </w:style>
  <w:style w:type="paragraph" w:customStyle="1" w:styleId="NormalCell">
    <w:name w:val="NormalCell"/>
    <w:basedOn w:val="Normal"/>
    <w:rsid w:val="00AE50BC"/>
    <w:pPr>
      <w:spacing w:before="120" w:after="120"/>
      <w:jc w:val="left"/>
    </w:pPr>
  </w:style>
  <w:style w:type="paragraph" w:customStyle="1" w:styleId="NormalSmall">
    <w:name w:val="NormalSmall"/>
    <w:basedOn w:val="NormalCell"/>
    <w:rsid w:val="00AE50BC"/>
    <w:rPr>
      <w:sz w:val="18"/>
    </w:rPr>
  </w:style>
  <w:style w:type="paragraph" w:customStyle="1" w:styleId="BulletSmall">
    <w:name w:val="Bullet Small"/>
    <w:basedOn w:val="Bullet"/>
    <w:rsid w:val="00AE50BC"/>
    <w:rPr>
      <w:sz w:val="18"/>
    </w:rPr>
  </w:style>
  <w:style w:type="paragraph" w:customStyle="1" w:styleId="Bullet4">
    <w:name w:val="Bullet4"/>
    <w:basedOn w:val="Normal"/>
    <w:rsid w:val="00AE50BC"/>
    <w:pPr>
      <w:numPr>
        <w:numId w:val="16"/>
      </w:numPr>
      <w:spacing w:after="240" w:line="240" w:lineRule="auto"/>
    </w:pPr>
  </w:style>
  <w:style w:type="paragraph" w:customStyle="1" w:styleId="Bullet5">
    <w:name w:val="Bullet5"/>
    <w:basedOn w:val="Normal"/>
    <w:rsid w:val="00AE50BC"/>
    <w:pPr>
      <w:numPr>
        <w:numId w:val="18"/>
      </w:numPr>
      <w:spacing w:after="240"/>
    </w:pPr>
  </w:style>
  <w:style w:type="paragraph" w:customStyle="1" w:styleId="Bodysubpara2">
    <w:name w:val="Body sub para2"/>
    <w:basedOn w:val="Bodysubpara"/>
    <w:rsid w:val="00AE50BC"/>
    <w:pPr>
      <w:spacing w:after="240"/>
      <w:ind w:left="3028"/>
    </w:pPr>
  </w:style>
  <w:style w:type="paragraph" w:customStyle="1" w:styleId="Bullet1">
    <w:name w:val="Bullet1"/>
    <w:basedOn w:val="Normal"/>
    <w:rsid w:val="00AE50BC"/>
    <w:pPr>
      <w:numPr>
        <w:numId w:val="19"/>
      </w:numPr>
      <w:spacing w:after="240"/>
    </w:pPr>
  </w:style>
  <w:style w:type="paragraph" w:customStyle="1" w:styleId="Bullet1continued">
    <w:name w:val="Bullet1continued"/>
    <w:basedOn w:val="Bullet1"/>
    <w:rsid w:val="00AE50BC"/>
    <w:pPr>
      <w:numPr>
        <w:numId w:val="0"/>
      </w:numPr>
      <w:ind w:left="357"/>
    </w:pPr>
  </w:style>
  <w:style w:type="paragraph" w:customStyle="1" w:styleId="Bullet2continued">
    <w:name w:val="Bullet2continued"/>
    <w:basedOn w:val="Bullet2"/>
    <w:rsid w:val="00AE50BC"/>
    <w:pPr>
      <w:numPr>
        <w:numId w:val="0"/>
      </w:numPr>
      <w:ind w:left="1077"/>
    </w:pPr>
  </w:style>
  <w:style w:type="paragraph" w:customStyle="1" w:styleId="Bullet3continued">
    <w:name w:val="Bullet3continued"/>
    <w:basedOn w:val="Bullet3"/>
    <w:rsid w:val="00AE50BC"/>
    <w:pPr>
      <w:numPr>
        <w:numId w:val="0"/>
      </w:numPr>
      <w:ind w:left="1945"/>
    </w:pPr>
  </w:style>
  <w:style w:type="paragraph" w:customStyle="1" w:styleId="Bullet4continued">
    <w:name w:val="Bullet4continued"/>
    <w:basedOn w:val="Bullet4"/>
    <w:rsid w:val="00AE50BC"/>
    <w:pPr>
      <w:numPr>
        <w:numId w:val="0"/>
      </w:numPr>
      <w:ind w:left="2676"/>
    </w:pPr>
  </w:style>
  <w:style w:type="paragraph" w:customStyle="1" w:styleId="Bullet5continued">
    <w:name w:val="Bullet5continued"/>
    <w:basedOn w:val="Bullet5"/>
    <w:rsid w:val="00AE50BC"/>
    <w:pPr>
      <w:numPr>
        <w:numId w:val="0"/>
      </w:numPr>
      <w:ind w:left="3385"/>
    </w:pPr>
  </w:style>
  <w:style w:type="character" w:styleId="CommentReference">
    <w:name w:val="annotation reference"/>
    <w:semiHidden/>
    <w:rsid w:val="001E5339"/>
    <w:rPr>
      <w:sz w:val="16"/>
      <w:szCs w:val="16"/>
    </w:rPr>
  </w:style>
  <w:style w:type="paragraph" w:styleId="BalloonText">
    <w:name w:val="Balloon Text"/>
    <w:basedOn w:val="Normal"/>
    <w:semiHidden/>
    <w:rsid w:val="001E5339"/>
    <w:rPr>
      <w:rFonts w:ascii="Tahoma" w:hAnsi="Tahoma" w:cs="Tahoma"/>
      <w:sz w:val="16"/>
      <w:szCs w:val="16"/>
    </w:rPr>
  </w:style>
  <w:style w:type="paragraph" w:customStyle="1" w:styleId="PrecHead2">
    <w:name w:val="PrecHead2"/>
    <w:basedOn w:val="Normal"/>
    <w:rsid w:val="001E5339"/>
    <w:pPr>
      <w:spacing w:after="120" w:line="240" w:lineRule="auto"/>
      <w:jc w:val="center"/>
    </w:pPr>
    <w:rPr>
      <w:rFonts w:ascii="Trebuchet MS" w:hAnsi="Trebuchet MS"/>
      <w:color w:val="800080"/>
      <w:sz w:val="32"/>
      <w:szCs w:val="32"/>
      <w:lang w:val="en-US"/>
    </w:rPr>
  </w:style>
  <w:style w:type="paragraph" w:customStyle="1" w:styleId="body">
    <w:name w:val="body"/>
    <w:basedOn w:val="Normal"/>
    <w:rsid w:val="0087524A"/>
    <w:pPr>
      <w:spacing w:before="100" w:beforeAutospacing="1" w:after="100" w:afterAutospacing="1" w:line="240" w:lineRule="auto"/>
      <w:jc w:val="left"/>
    </w:pPr>
    <w:rPr>
      <w:sz w:val="24"/>
      <w:szCs w:val="24"/>
      <w:lang w:eastAsia="en-GB"/>
    </w:rPr>
  </w:style>
  <w:style w:type="paragraph" w:styleId="CommentSubject">
    <w:name w:val="annotation subject"/>
    <w:basedOn w:val="CommentText"/>
    <w:next w:val="CommentText"/>
    <w:semiHidden/>
    <w:rsid w:val="009272E5"/>
    <w:pPr>
      <w:spacing w:line="300" w:lineRule="atLeast"/>
      <w:jc w:val="both"/>
    </w:pPr>
    <w:rPr>
      <w:b/>
      <w:bCs/>
    </w:rPr>
  </w:style>
  <w:style w:type="character" w:customStyle="1" w:styleId="highlight">
    <w:name w:val="highlight"/>
    <w:basedOn w:val="DefaultParagraphFont"/>
    <w:rsid w:val="008D7BC1"/>
  </w:style>
  <w:style w:type="paragraph" w:customStyle="1" w:styleId="StyleHeading1standardtemplateheadingAITS1AITSMainHeading">
    <w:name w:val="Style Heading 1standard template headingAITS 1AITS Main Heading..."/>
    <w:basedOn w:val="Heading1"/>
    <w:rsid w:val="009A076F"/>
    <w:pPr>
      <w:spacing w:before="200" w:after="120"/>
    </w:pPr>
    <w:rPr>
      <w:bCs/>
      <w:smallCaps w:val="0"/>
    </w:rPr>
  </w:style>
  <w:style w:type="paragraph" w:customStyle="1" w:styleId="DocID">
    <w:name w:val="DocID"/>
    <w:basedOn w:val="Footer"/>
    <w:next w:val="Footer"/>
    <w:link w:val="DocIDChar"/>
    <w:rsid w:val="007062A9"/>
    <w:pPr>
      <w:tabs>
        <w:tab w:val="clear" w:pos="4153"/>
        <w:tab w:val="clear" w:pos="8306"/>
      </w:tabs>
      <w:spacing w:after="0" w:line="240" w:lineRule="auto"/>
      <w:jc w:val="left"/>
    </w:pPr>
    <w:rPr>
      <w:rFonts w:ascii="Trebuchet MS" w:hAnsi="Trebuchet MS"/>
      <w:sz w:val="16"/>
      <w:lang w:eastAsia="en-GB"/>
    </w:rPr>
  </w:style>
  <w:style w:type="character" w:customStyle="1" w:styleId="DocIDChar">
    <w:name w:val="DocID Char"/>
    <w:link w:val="DocID"/>
    <w:rsid w:val="007062A9"/>
    <w:rPr>
      <w:rFonts w:ascii="Trebuchet MS" w:hAnsi="Trebuchet MS"/>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26129">
      <w:bodyDiv w:val="1"/>
      <w:marLeft w:val="0"/>
      <w:marRight w:val="0"/>
      <w:marTop w:val="0"/>
      <w:marBottom w:val="0"/>
      <w:divBdr>
        <w:top w:val="none" w:sz="0" w:space="0" w:color="auto"/>
        <w:left w:val="none" w:sz="0" w:space="0" w:color="auto"/>
        <w:bottom w:val="none" w:sz="0" w:space="0" w:color="auto"/>
        <w:right w:val="none" w:sz="0" w:space="0" w:color="auto"/>
      </w:divBdr>
      <w:divsChild>
        <w:div w:id="1926068177">
          <w:marLeft w:val="0"/>
          <w:marRight w:val="0"/>
          <w:marTop w:val="0"/>
          <w:marBottom w:val="0"/>
          <w:divBdr>
            <w:top w:val="none" w:sz="0" w:space="0" w:color="auto"/>
            <w:left w:val="none" w:sz="0" w:space="0" w:color="auto"/>
            <w:bottom w:val="none" w:sz="0" w:space="0" w:color="auto"/>
            <w:right w:val="none" w:sz="0" w:space="0" w:color="auto"/>
          </w:divBdr>
        </w:div>
        <w:div w:id="2042199989">
          <w:marLeft w:val="0"/>
          <w:marRight w:val="0"/>
          <w:marTop w:val="0"/>
          <w:marBottom w:val="0"/>
          <w:divBdr>
            <w:top w:val="none" w:sz="0" w:space="0" w:color="auto"/>
            <w:left w:val="none" w:sz="0" w:space="0" w:color="auto"/>
            <w:bottom w:val="none" w:sz="0" w:space="0" w:color="auto"/>
            <w:right w:val="none" w:sz="0" w:space="0" w:color="auto"/>
          </w:divBdr>
        </w:div>
      </w:divsChild>
    </w:div>
    <w:div w:id="1716268062">
      <w:bodyDiv w:val="1"/>
      <w:marLeft w:val="0"/>
      <w:marRight w:val="0"/>
      <w:marTop w:val="0"/>
      <w:marBottom w:val="0"/>
      <w:divBdr>
        <w:top w:val="none" w:sz="0" w:space="0" w:color="auto"/>
        <w:left w:val="none" w:sz="0" w:space="0" w:color="auto"/>
        <w:bottom w:val="none" w:sz="0" w:space="0" w:color="auto"/>
        <w:right w:val="none" w:sz="0" w:space="0" w:color="auto"/>
      </w:divBdr>
    </w:div>
    <w:div w:id="202605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F80E9686A3D41ABA1BAC19C711FE3" ma:contentTypeVersion="14" ma:contentTypeDescription="Create a new document." ma:contentTypeScope="" ma:versionID="a0c3fc156ca0f27921afe68b42671af5">
  <xsd:schema xmlns:xsd="http://www.w3.org/2001/XMLSchema" xmlns:xs="http://www.w3.org/2001/XMLSchema" xmlns:p="http://schemas.microsoft.com/office/2006/metadata/properties" xmlns:ns2="a62dc9c7-3bc1-4140-88aa-52e946fcc5a9" xmlns:ns3="7ce3d029-0e47-402f-a34d-066c9961b3a4" targetNamespace="http://schemas.microsoft.com/office/2006/metadata/properties" ma:root="true" ma:fieldsID="d5d59e4e4fd396de827bbaaaafb42f4f" ns2:_="" ns3:_="">
    <xsd:import namespace="a62dc9c7-3bc1-4140-88aa-52e946fcc5a9"/>
    <xsd:import namespace="7ce3d029-0e47-402f-a34d-066c9961b3a4"/>
    <xsd:element name="properties">
      <xsd:complexType>
        <xsd:sequence>
          <xsd:element name="documentManagement">
            <xsd:complexType>
              <xsd:all>
                <xsd:element ref="ns2:a79d6795563b41bf8e6fe2718b6d3461"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dc9c7-3bc1-4140-88aa-52e946fcc5a9" elementFormDefault="qualified">
    <xsd:import namespace="http://schemas.microsoft.com/office/2006/documentManagement/types"/>
    <xsd:import namespace="http://schemas.microsoft.com/office/infopath/2007/PartnerControls"/>
    <xsd:element name="a79d6795563b41bf8e6fe2718b6d3461" ma:index="9" nillable="true" ma:taxonomy="true" ma:internalName="a79d6795563b41bf8e6fe2718b6d3461" ma:taxonomyFieldName="Staff_x0020_Category" ma:displayName="Staff Category" ma:fieldId="{a79d6795-563b-41bf-8e6f-e2718b6d3461}" ma:sspId="a4136e6e-0241-47c3-a3c7-c01642240f15" ma:termSetId="4cb442df-b887-4534-8771-1900581a19b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25afa97-4404-4906-83e2-ff6bdb5d0f29}" ma:internalName="TaxCatchAll" ma:showField="CatchAllData" ma:web="a62dc9c7-3bc1-4140-88aa-52e946fcc5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e3d029-0e47-402f-a34d-066c9961b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79d6795563b41bf8e6fe2718b6d3461 xmlns="a62dc9c7-3bc1-4140-88aa-52e946fcc5a9">
      <Terms xmlns="http://schemas.microsoft.com/office/infopath/2007/PartnerControls"/>
    </a79d6795563b41bf8e6fe2718b6d3461>
    <TaxCatchAll xmlns="a62dc9c7-3bc1-4140-88aa-52e946fcc5a9" xsi:nil="true"/>
    <SharedWithUsers xmlns="a62dc9c7-3bc1-4140-88aa-52e946fcc5a9">
      <UserInfo>
        <DisplayName>Sidebottom, M (Mr)</DisplayName>
        <AccountId>14</AccountId>
        <AccountType/>
      </UserInfo>
      <UserInfo>
        <DisplayName>Dewse, C (Miss)</DisplayName>
        <AccountId>12</AccountId>
        <AccountType/>
      </UserInfo>
      <UserInfo>
        <DisplayName>Lees, A (Mrs)</DisplayName>
        <AccountId>15</AccountId>
        <AccountType/>
      </UserInfo>
    </SharedWithUsers>
  </documentManagement>
</p:properties>
</file>

<file path=customXml/itemProps1.xml><?xml version="1.0" encoding="utf-8"?>
<ds:datastoreItem xmlns:ds="http://schemas.openxmlformats.org/officeDocument/2006/customXml" ds:itemID="{33187BB0-468E-443A-BBBD-9D7F1FE47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dc9c7-3bc1-4140-88aa-52e946fcc5a9"/>
    <ds:schemaRef ds:uri="7ce3d029-0e47-402f-a34d-066c9961b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C6034-DFB6-4C50-8D4B-49441667FE2B}">
  <ds:schemaRefs>
    <ds:schemaRef ds:uri="http://schemas.microsoft.com/sharepoint/v3/contenttype/forms"/>
  </ds:schemaRefs>
</ds:datastoreItem>
</file>

<file path=customXml/itemProps3.xml><?xml version="1.0" encoding="utf-8"?>
<ds:datastoreItem xmlns:ds="http://schemas.openxmlformats.org/officeDocument/2006/customXml" ds:itemID="{A8820BB4-69F0-4BE5-94F3-C1D269172CEF}">
  <ds:schemaRefs>
    <ds:schemaRef ds:uri="http://schemas.microsoft.com/office/2006/metadata/properties"/>
    <ds:schemaRef ds:uri="http://schemas.microsoft.com/office/infopath/2007/PartnerControls"/>
    <ds:schemaRef ds:uri="a62dc9c7-3bc1-4140-88aa-52e946fcc5a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2022-06-01T08:54:00Z</dcterms:created>
  <dcterms:modified xsi:type="dcterms:W3CDTF">2024-07-17T13:39:00Z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LEGAL\9334273v1</vt:lpwstr>
  </property>
  <property fmtid="{D5CDD505-2E9C-101B-9397-08002B2CF9AE}" pid="3" name="CUS_DocIDChunk0">
    <vt:lpwstr>LEGAL\9334273v1</vt:lpwstr>
  </property>
  <property fmtid="{D5CDD505-2E9C-101B-9397-08002B2CF9AE}" pid="4" name="CUS_DocIDActiveBits">
    <vt:lpwstr>129024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0x0101005E3F80E9686A3D41ABA1BAC19C711FE3</vt:lpwstr>
  </property>
  <property fmtid="{D5CDD505-2E9C-101B-9397-08002B2CF9AE}" pid="8" name="Staff Category">
    <vt:lpwstr/>
  </property>
</Properties>
</file>