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89DE" w14:textId="6AFD5528" w:rsidR="00F94AD9" w:rsidRDefault="00F94AD9" w:rsidP="00F94AD9">
      <w:pPr>
        <w:pStyle w:val="Title1"/>
      </w:pPr>
      <w:bookmarkStart w:id="0" w:name="OLE_LINK1"/>
      <w:bookmarkStart w:id="1" w:name="OLE_LINK2"/>
      <w:r>
        <w:t>Policy for Managing Unacceptable, Violent and Abusive Behaviour</w:t>
      </w:r>
    </w:p>
    <w:p w14:paraId="4E07F1E0" w14:textId="77777777" w:rsidR="00F94AD9" w:rsidRPr="00DD6EFD" w:rsidRDefault="00F94AD9" w:rsidP="00F94AD9">
      <w:pPr>
        <w:pStyle w:val="Title1"/>
      </w:pPr>
      <w:r>
        <w:t>Manchester Vocational and Learning Academy</w:t>
      </w:r>
    </w:p>
    <w:p w14:paraId="21D6EB41" w14:textId="77777777" w:rsidR="00F94AD9" w:rsidRPr="000A4735" w:rsidRDefault="00F94AD9" w:rsidP="00F94AD9">
      <w:pPr>
        <w:pStyle w:val="Title1"/>
      </w:pPr>
      <w:r>
        <w:rPr>
          <w:noProof/>
        </w:rPr>
        <w:drawing>
          <wp:inline distT="0" distB="0" distL="0" distR="0" wp14:anchorId="5D84D2E7" wp14:editId="4B9BCE7F">
            <wp:extent cx="6115050" cy="3877945"/>
            <wp:effectExtent l="0" t="0" r="0" b="0"/>
            <wp:docPr id="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3877945"/>
                    </a:xfrm>
                    <a:prstGeom prst="rect">
                      <a:avLst/>
                    </a:prstGeom>
                    <a:noFill/>
                    <a:ln>
                      <a:noFill/>
                    </a:ln>
                  </pic:spPr>
                </pic:pic>
              </a:graphicData>
            </a:graphic>
          </wp:inline>
        </w:drawing>
      </w:r>
    </w:p>
    <w:p w14:paraId="4D0BDE06" w14:textId="77777777" w:rsidR="00F94AD9" w:rsidRPr="0001772B" w:rsidRDefault="00F94AD9" w:rsidP="00F94AD9">
      <w:pPr>
        <w:pStyle w:val="Title1"/>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F94AD9" w:rsidRPr="00DA50A5" w14:paraId="4EEEED1C" w14:textId="77777777" w:rsidTr="007B210F">
        <w:tc>
          <w:tcPr>
            <w:tcW w:w="2127" w:type="dxa"/>
            <w:shd w:val="clear" w:color="auto" w:fill="BFBFBF"/>
          </w:tcPr>
          <w:p w14:paraId="5B517BF9" w14:textId="77777777" w:rsidR="00F94AD9" w:rsidRPr="00F94AD9" w:rsidRDefault="00F94AD9" w:rsidP="007B210F">
            <w:pPr>
              <w:rPr>
                <w:rFonts w:asciiTheme="minorHAnsi" w:hAnsiTheme="minorHAnsi" w:cstheme="minorHAnsi"/>
                <w:b/>
              </w:rPr>
            </w:pPr>
            <w:r w:rsidRPr="00F94AD9">
              <w:rPr>
                <w:rFonts w:asciiTheme="minorHAnsi" w:hAnsiTheme="minorHAnsi" w:cstheme="minorHAnsi"/>
                <w:b/>
              </w:rPr>
              <w:t>Approved by:</w:t>
            </w:r>
          </w:p>
        </w:tc>
        <w:tc>
          <w:tcPr>
            <w:tcW w:w="3727" w:type="dxa"/>
            <w:shd w:val="clear" w:color="auto" w:fill="BFBFBF"/>
          </w:tcPr>
          <w:p w14:paraId="600DD998" w14:textId="77777777" w:rsidR="00F94AD9" w:rsidRPr="00F94AD9" w:rsidRDefault="00F94AD9" w:rsidP="007B210F">
            <w:pPr>
              <w:rPr>
                <w:rFonts w:asciiTheme="minorHAnsi" w:hAnsiTheme="minorHAnsi" w:cstheme="minorHAnsi"/>
              </w:rPr>
            </w:pPr>
            <w:r w:rsidRPr="00F94AD9">
              <w:rPr>
                <w:rFonts w:asciiTheme="minorHAnsi" w:hAnsiTheme="minorHAnsi" w:cstheme="minorHAnsi"/>
              </w:rPr>
              <w:t>Linda Guest</w:t>
            </w:r>
          </w:p>
        </w:tc>
        <w:tc>
          <w:tcPr>
            <w:tcW w:w="3587" w:type="dxa"/>
            <w:shd w:val="clear" w:color="auto" w:fill="BFBFBF"/>
          </w:tcPr>
          <w:p w14:paraId="0E6189C4" w14:textId="77777777" w:rsidR="00F94AD9" w:rsidRPr="00F94AD9" w:rsidRDefault="00F94AD9" w:rsidP="007B210F">
            <w:pPr>
              <w:rPr>
                <w:rFonts w:asciiTheme="minorHAnsi" w:hAnsiTheme="minorHAnsi" w:cstheme="minorHAnsi"/>
              </w:rPr>
            </w:pPr>
          </w:p>
        </w:tc>
      </w:tr>
      <w:tr w:rsidR="00F94AD9" w:rsidRPr="00DA50A5" w14:paraId="1502FBFE" w14:textId="77777777" w:rsidTr="007B210F">
        <w:tc>
          <w:tcPr>
            <w:tcW w:w="2127" w:type="dxa"/>
            <w:shd w:val="clear" w:color="auto" w:fill="BFBFBF"/>
          </w:tcPr>
          <w:p w14:paraId="3F0B1AE5" w14:textId="77777777" w:rsidR="00F94AD9" w:rsidRPr="00F94AD9" w:rsidRDefault="00F94AD9" w:rsidP="007B210F">
            <w:pPr>
              <w:rPr>
                <w:rFonts w:asciiTheme="minorHAnsi" w:hAnsiTheme="minorHAnsi" w:cstheme="minorHAnsi"/>
                <w:b/>
              </w:rPr>
            </w:pPr>
            <w:r w:rsidRPr="00F94AD9">
              <w:rPr>
                <w:rFonts w:asciiTheme="minorHAnsi" w:hAnsiTheme="minorHAnsi" w:cstheme="minorHAnsi"/>
                <w:b/>
              </w:rPr>
              <w:t>Last reviewed on:</w:t>
            </w:r>
          </w:p>
        </w:tc>
        <w:tc>
          <w:tcPr>
            <w:tcW w:w="7314" w:type="dxa"/>
            <w:gridSpan w:val="2"/>
            <w:shd w:val="clear" w:color="auto" w:fill="BFBFBF"/>
          </w:tcPr>
          <w:p w14:paraId="2813A739" w14:textId="25730CDF" w:rsidR="00F94AD9" w:rsidRPr="00F94AD9" w:rsidRDefault="00260F49" w:rsidP="007B210F">
            <w:pPr>
              <w:rPr>
                <w:rFonts w:asciiTheme="minorHAnsi" w:hAnsiTheme="minorHAnsi" w:cstheme="minorHAnsi"/>
              </w:rPr>
            </w:pPr>
            <w:r>
              <w:rPr>
                <w:rFonts w:asciiTheme="minorHAnsi" w:hAnsiTheme="minorHAnsi" w:cstheme="minorHAnsi"/>
              </w:rPr>
              <w:t>1st</w:t>
            </w:r>
            <w:r w:rsidR="00F94AD9" w:rsidRPr="00F94AD9">
              <w:rPr>
                <w:rFonts w:asciiTheme="minorHAnsi" w:hAnsiTheme="minorHAnsi" w:cstheme="minorHAnsi"/>
              </w:rPr>
              <w:t xml:space="preserve"> September 202</w:t>
            </w:r>
            <w:r>
              <w:rPr>
                <w:rFonts w:asciiTheme="minorHAnsi" w:hAnsiTheme="minorHAnsi" w:cstheme="minorHAnsi"/>
              </w:rPr>
              <w:t>4</w:t>
            </w:r>
          </w:p>
        </w:tc>
      </w:tr>
      <w:tr w:rsidR="00F94AD9" w:rsidRPr="00DA50A5" w14:paraId="26F8246A" w14:textId="77777777" w:rsidTr="007B210F">
        <w:tc>
          <w:tcPr>
            <w:tcW w:w="2127" w:type="dxa"/>
            <w:shd w:val="clear" w:color="auto" w:fill="BFBFBF"/>
          </w:tcPr>
          <w:p w14:paraId="2E8A0149" w14:textId="77777777" w:rsidR="00F94AD9" w:rsidRPr="00F94AD9" w:rsidRDefault="00F94AD9" w:rsidP="007B210F">
            <w:pPr>
              <w:rPr>
                <w:rFonts w:asciiTheme="minorHAnsi" w:hAnsiTheme="minorHAnsi" w:cstheme="minorHAnsi"/>
                <w:b/>
              </w:rPr>
            </w:pPr>
            <w:r w:rsidRPr="00F94AD9">
              <w:rPr>
                <w:rFonts w:asciiTheme="minorHAnsi" w:hAnsiTheme="minorHAnsi" w:cstheme="minorHAnsi"/>
                <w:b/>
              </w:rPr>
              <w:t>Next review due by:</w:t>
            </w:r>
          </w:p>
        </w:tc>
        <w:tc>
          <w:tcPr>
            <w:tcW w:w="7314" w:type="dxa"/>
            <w:gridSpan w:val="2"/>
            <w:shd w:val="clear" w:color="auto" w:fill="BFBFBF"/>
          </w:tcPr>
          <w:p w14:paraId="7F602854" w14:textId="22A3CF9F" w:rsidR="00F94AD9" w:rsidRPr="00F94AD9" w:rsidRDefault="00F94AD9" w:rsidP="007B210F">
            <w:pPr>
              <w:rPr>
                <w:rFonts w:asciiTheme="minorHAnsi" w:hAnsiTheme="minorHAnsi" w:cstheme="minorHAnsi"/>
              </w:rPr>
            </w:pPr>
            <w:r w:rsidRPr="00F94AD9">
              <w:rPr>
                <w:rFonts w:asciiTheme="minorHAnsi" w:hAnsiTheme="minorHAnsi" w:cstheme="minorHAnsi"/>
              </w:rPr>
              <w:t>September 202</w:t>
            </w:r>
            <w:r w:rsidR="00260F49">
              <w:rPr>
                <w:rFonts w:asciiTheme="minorHAnsi" w:hAnsiTheme="minorHAnsi" w:cstheme="minorHAnsi"/>
              </w:rPr>
              <w:t>6</w:t>
            </w:r>
          </w:p>
        </w:tc>
      </w:tr>
    </w:tbl>
    <w:p w14:paraId="1899C0C4" w14:textId="77777777" w:rsidR="00F94AD9" w:rsidRPr="00ED4599" w:rsidRDefault="00F94AD9" w:rsidP="00F94AD9">
      <w:pPr>
        <w:rPr>
          <w:b/>
        </w:rPr>
      </w:pPr>
    </w:p>
    <w:p w14:paraId="319739D5" w14:textId="555BA078" w:rsidR="0068403B" w:rsidRPr="00E15C94" w:rsidRDefault="00E15C94" w:rsidP="00E15C94">
      <w:pPr>
        <w:pStyle w:val="Default"/>
        <w:rPr>
          <w:b/>
          <w:bCs/>
          <w:sz w:val="23"/>
          <w:szCs w:val="23"/>
        </w:rPr>
      </w:pPr>
      <w:r>
        <w:rPr>
          <w:b/>
          <w:bCs/>
          <w:sz w:val="23"/>
          <w:szCs w:val="23"/>
        </w:rPr>
        <w:lastRenderedPageBreak/>
        <w:t xml:space="preserve">Introduction </w:t>
      </w:r>
      <w:r>
        <w:rPr>
          <w:b/>
          <w:bCs/>
          <w:sz w:val="23"/>
          <w:szCs w:val="23"/>
        </w:rPr>
        <w:br/>
      </w:r>
      <w:r w:rsidR="008E12F6" w:rsidRPr="008E12F6">
        <w:t xml:space="preserve"> </w:t>
      </w:r>
    </w:p>
    <w:bookmarkEnd w:id="0"/>
    <w:bookmarkEnd w:id="1"/>
    <w:p w14:paraId="16FA6CD9" w14:textId="665ABFB7" w:rsidR="00E96A9C" w:rsidRPr="00E15C94" w:rsidRDefault="00E96A9C" w:rsidP="00E96A9C">
      <w:pPr>
        <w:rPr>
          <w:rFonts w:asciiTheme="minorHAnsi" w:hAnsiTheme="minorHAnsi" w:cstheme="minorHAnsi"/>
          <w:iCs/>
          <w:sz w:val="23"/>
          <w:szCs w:val="23"/>
        </w:rPr>
      </w:pPr>
      <w:r w:rsidRPr="00E15C94">
        <w:rPr>
          <w:rFonts w:asciiTheme="minorHAnsi" w:hAnsiTheme="minorHAnsi" w:cstheme="minorHAnsi"/>
          <w:iCs/>
          <w:sz w:val="23"/>
          <w:szCs w:val="23"/>
        </w:rPr>
        <w:t xml:space="preserve">This school is committed to safeguarding and promoting the wellbeing of all </w:t>
      </w:r>
      <w:r w:rsidR="0096000B" w:rsidRPr="00E15C94">
        <w:rPr>
          <w:rFonts w:asciiTheme="minorHAnsi" w:hAnsiTheme="minorHAnsi" w:cstheme="minorHAnsi"/>
          <w:iCs/>
          <w:sz w:val="23"/>
          <w:szCs w:val="23"/>
        </w:rPr>
        <w:t>students</w:t>
      </w:r>
      <w:r w:rsidR="00E4130C" w:rsidRPr="00E15C94">
        <w:rPr>
          <w:rFonts w:asciiTheme="minorHAnsi" w:hAnsiTheme="minorHAnsi" w:cstheme="minorHAnsi"/>
          <w:iCs/>
          <w:sz w:val="23"/>
          <w:szCs w:val="23"/>
        </w:rPr>
        <w:t xml:space="preserve"> </w:t>
      </w:r>
      <w:r w:rsidRPr="00E15C94">
        <w:rPr>
          <w:rFonts w:asciiTheme="minorHAnsi" w:hAnsiTheme="minorHAnsi" w:cstheme="minorHAnsi"/>
          <w:iCs/>
          <w:sz w:val="23"/>
          <w:szCs w:val="23"/>
        </w:rPr>
        <w:t>and expects our staff</w:t>
      </w:r>
      <w:r w:rsidR="00E15C94" w:rsidRPr="00E15C94">
        <w:rPr>
          <w:rFonts w:asciiTheme="minorHAnsi" w:hAnsiTheme="minorHAnsi" w:cstheme="minorHAnsi"/>
          <w:iCs/>
          <w:sz w:val="23"/>
          <w:szCs w:val="23"/>
        </w:rPr>
        <w:t xml:space="preserve">, </w:t>
      </w:r>
      <w:r w:rsidRPr="00E15C94">
        <w:rPr>
          <w:rFonts w:asciiTheme="minorHAnsi" w:hAnsiTheme="minorHAnsi" w:cstheme="minorHAnsi"/>
          <w:iCs/>
          <w:sz w:val="23"/>
          <w:szCs w:val="23"/>
        </w:rPr>
        <w:t>volunteers</w:t>
      </w:r>
      <w:r w:rsidR="00E15C94" w:rsidRPr="00E15C94">
        <w:rPr>
          <w:rFonts w:asciiTheme="minorHAnsi" w:hAnsiTheme="minorHAnsi" w:cstheme="minorHAnsi"/>
          <w:iCs/>
          <w:sz w:val="23"/>
          <w:szCs w:val="23"/>
        </w:rPr>
        <w:t xml:space="preserve"> and parents/</w:t>
      </w:r>
      <w:proofErr w:type="spellStart"/>
      <w:r w:rsidR="00E15C94" w:rsidRPr="00E15C94">
        <w:rPr>
          <w:rFonts w:asciiTheme="minorHAnsi" w:hAnsiTheme="minorHAnsi" w:cstheme="minorHAnsi"/>
          <w:iCs/>
          <w:sz w:val="23"/>
          <w:szCs w:val="23"/>
        </w:rPr>
        <w:t>carers</w:t>
      </w:r>
      <w:proofErr w:type="spellEnd"/>
      <w:r w:rsidR="00E15C94" w:rsidRPr="00E15C94">
        <w:rPr>
          <w:rFonts w:asciiTheme="minorHAnsi" w:hAnsiTheme="minorHAnsi" w:cstheme="minorHAnsi"/>
          <w:iCs/>
          <w:sz w:val="23"/>
          <w:szCs w:val="23"/>
        </w:rPr>
        <w:t xml:space="preserve"> of our students</w:t>
      </w:r>
      <w:r w:rsidRPr="00E15C94">
        <w:rPr>
          <w:rFonts w:asciiTheme="minorHAnsi" w:hAnsiTheme="minorHAnsi" w:cstheme="minorHAnsi"/>
          <w:iCs/>
          <w:sz w:val="23"/>
          <w:szCs w:val="23"/>
        </w:rPr>
        <w:t xml:space="preserve"> to share this commitment.</w:t>
      </w:r>
    </w:p>
    <w:p w14:paraId="1546BADC" w14:textId="77777777" w:rsidR="00254765" w:rsidRPr="00E15C94" w:rsidRDefault="00254765" w:rsidP="00E96A9C">
      <w:pPr>
        <w:rPr>
          <w:rFonts w:asciiTheme="minorHAnsi" w:hAnsiTheme="minorHAnsi" w:cstheme="minorHAnsi"/>
          <w:iCs/>
          <w:sz w:val="23"/>
          <w:szCs w:val="23"/>
        </w:rPr>
      </w:pPr>
    </w:p>
    <w:p w14:paraId="3067956D" w14:textId="3B5A7C1D" w:rsidR="00E96A9C" w:rsidRPr="00E15C94" w:rsidRDefault="00E96A9C" w:rsidP="00E96A9C">
      <w:pPr>
        <w:rPr>
          <w:rFonts w:asciiTheme="minorHAnsi" w:hAnsiTheme="minorHAnsi" w:cstheme="minorHAnsi"/>
          <w:iCs/>
          <w:color w:val="333333"/>
          <w:sz w:val="23"/>
          <w:szCs w:val="23"/>
          <w:shd w:val="clear" w:color="auto" w:fill="FFFFFF"/>
        </w:rPr>
      </w:pPr>
      <w:bookmarkStart w:id="2" w:name="OLE_LINK4"/>
      <w:bookmarkStart w:id="3" w:name="OLE_LINK5"/>
      <w:bookmarkStart w:id="4" w:name="OLE_LINK6"/>
      <w:r w:rsidRPr="00E15C94">
        <w:rPr>
          <w:rFonts w:asciiTheme="minorHAnsi" w:hAnsiTheme="minorHAnsi" w:cstheme="minorHAnsi"/>
          <w:iCs/>
          <w:sz w:val="23"/>
          <w:szCs w:val="23"/>
        </w:rPr>
        <w:t>This policy reflects the</w:t>
      </w:r>
      <w:r w:rsidR="009F4EAB">
        <w:rPr>
          <w:rFonts w:asciiTheme="minorHAnsi" w:hAnsiTheme="minorHAnsi" w:cstheme="minorHAnsi"/>
          <w:iCs/>
          <w:sz w:val="23"/>
          <w:szCs w:val="23"/>
        </w:rPr>
        <w:t xml:space="preserve"> school’s</w:t>
      </w:r>
      <w:r w:rsidRPr="00E15C94">
        <w:rPr>
          <w:rFonts w:asciiTheme="minorHAnsi" w:hAnsiTheme="minorHAnsi" w:cstheme="minorHAnsi"/>
          <w:iCs/>
          <w:sz w:val="23"/>
          <w:szCs w:val="23"/>
        </w:rPr>
        <w:t xml:space="preserve"> commitment to promote equality. We will work to ensure that groups with the protected characteristics of gender, race, disability, age, gender reassignment, religion and belief, pregnancy and maternity, marriage and civil partnership and sexual orientation are free from discrimination and harassment. Our school will </w:t>
      </w:r>
      <w:r w:rsidR="009F4EAB">
        <w:rPr>
          <w:rFonts w:asciiTheme="minorHAnsi" w:hAnsiTheme="minorHAnsi" w:cstheme="minorHAnsi"/>
          <w:iCs/>
          <w:sz w:val="23"/>
          <w:szCs w:val="23"/>
        </w:rPr>
        <w:t>work</w:t>
      </w:r>
      <w:r w:rsidRPr="00E15C94">
        <w:rPr>
          <w:rFonts w:asciiTheme="minorHAnsi" w:hAnsiTheme="minorHAnsi" w:cstheme="minorHAnsi"/>
          <w:iCs/>
          <w:sz w:val="23"/>
          <w:szCs w:val="23"/>
        </w:rPr>
        <w:t xml:space="preserve"> to address any barriers which could lead to unequal outcomes for identified groups.</w:t>
      </w:r>
      <w:bookmarkEnd w:id="2"/>
      <w:bookmarkEnd w:id="3"/>
      <w:bookmarkEnd w:id="4"/>
    </w:p>
    <w:p w14:paraId="10DC3D8F" w14:textId="77777777" w:rsidR="00E96A9C" w:rsidRPr="00053987" w:rsidRDefault="00E96A9C" w:rsidP="00E96A9C">
      <w:pPr>
        <w:rPr>
          <w:rFonts w:ascii="Arial" w:hAnsi="Arial" w:cs="Arial"/>
          <w:u w:val="single"/>
        </w:rPr>
      </w:pPr>
    </w:p>
    <w:p w14:paraId="6072285D" w14:textId="585A537B" w:rsidR="009D5E92" w:rsidRDefault="009D5E92" w:rsidP="009D5E92">
      <w:pPr>
        <w:pStyle w:val="Default"/>
        <w:rPr>
          <w:sz w:val="23"/>
          <w:szCs w:val="23"/>
        </w:rPr>
      </w:pPr>
      <w:r>
        <w:rPr>
          <w:sz w:val="23"/>
          <w:szCs w:val="23"/>
        </w:rPr>
        <w:t xml:space="preserve">The </w:t>
      </w:r>
      <w:r w:rsidR="00F94AD9">
        <w:rPr>
          <w:sz w:val="23"/>
          <w:szCs w:val="23"/>
        </w:rPr>
        <w:t>school</w:t>
      </w:r>
      <w:r>
        <w:rPr>
          <w:sz w:val="23"/>
          <w:szCs w:val="23"/>
        </w:rPr>
        <w:t xml:space="preserve"> encourages close links with parents</w:t>
      </w:r>
      <w:r w:rsidR="00AF170B">
        <w:rPr>
          <w:sz w:val="23"/>
          <w:szCs w:val="23"/>
        </w:rPr>
        <w:t>/ carers</w:t>
      </w:r>
      <w:r>
        <w:rPr>
          <w:sz w:val="23"/>
          <w:szCs w:val="23"/>
        </w:rPr>
        <w:t xml:space="preserve"> and the community. </w:t>
      </w:r>
      <w:r w:rsidR="00F94AD9">
        <w:rPr>
          <w:sz w:val="23"/>
          <w:szCs w:val="23"/>
        </w:rPr>
        <w:t>We</w:t>
      </w:r>
      <w:r>
        <w:rPr>
          <w:sz w:val="23"/>
          <w:szCs w:val="23"/>
        </w:rPr>
        <w:t xml:space="preserve"> believe</w:t>
      </w:r>
      <w:r w:rsidR="00F94AD9">
        <w:rPr>
          <w:sz w:val="23"/>
          <w:szCs w:val="23"/>
        </w:rPr>
        <w:t xml:space="preserve"> </w:t>
      </w:r>
      <w:r>
        <w:rPr>
          <w:sz w:val="23"/>
          <w:szCs w:val="23"/>
        </w:rPr>
        <w:t xml:space="preserve">that </w:t>
      </w:r>
      <w:r w:rsidR="007A6060">
        <w:rPr>
          <w:sz w:val="23"/>
          <w:szCs w:val="23"/>
        </w:rPr>
        <w:t>students</w:t>
      </w:r>
      <w:r>
        <w:rPr>
          <w:sz w:val="23"/>
          <w:szCs w:val="23"/>
        </w:rPr>
        <w:t xml:space="preserve"> benefit when the relationship between home</w:t>
      </w:r>
      <w:r w:rsidR="006474A7">
        <w:rPr>
          <w:sz w:val="23"/>
          <w:szCs w:val="23"/>
        </w:rPr>
        <w:t xml:space="preserve"> and school is a positive one. </w:t>
      </w:r>
      <w:r>
        <w:rPr>
          <w:sz w:val="23"/>
          <w:szCs w:val="23"/>
        </w:rPr>
        <w:t xml:space="preserve">The vast majority of parents, carers and others visiting our school are keen to work with us and are supportive of the school. However, on the rare occasions when a negative attitude towards the school is expressed, this can result in aggression, verbal and or physical abuse towards members of school staff or the wider school community. </w:t>
      </w:r>
    </w:p>
    <w:p w14:paraId="16835AC5" w14:textId="77777777" w:rsidR="006474A7" w:rsidRDefault="006474A7" w:rsidP="009D5E92">
      <w:pPr>
        <w:pStyle w:val="Default"/>
        <w:rPr>
          <w:sz w:val="23"/>
          <w:szCs w:val="23"/>
        </w:rPr>
      </w:pPr>
    </w:p>
    <w:p w14:paraId="483DE905" w14:textId="7EE959C8" w:rsidR="009D5E92" w:rsidRDefault="00F94AD9" w:rsidP="009D5E92">
      <w:pPr>
        <w:pStyle w:val="Default"/>
        <w:rPr>
          <w:sz w:val="23"/>
          <w:szCs w:val="23"/>
        </w:rPr>
      </w:pPr>
      <w:r>
        <w:rPr>
          <w:sz w:val="23"/>
          <w:szCs w:val="23"/>
        </w:rPr>
        <w:t>At Manchester Vocational and Learning Academy we</w:t>
      </w:r>
      <w:r w:rsidR="009D5E92">
        <w:rPr>
          <w:sz w:val="23"/>
          <w:szCs w:val="23"/>
        </w:rPr>
        <w:t xml:space="preserve"> expect and require members of staff to behave professionally in these difficult situations and attempt to defuse the situation where possible, seeking the involvement as appropriate of other colleagues. </w:t>
      </w:r>
      <w:r w:rsidR="00D860DD">
        <w:rPr>
          <w:sz w:val="23"/>
          <w:szCs w:val="23"/>
        </w:rPr>
        <w:t>All staff are advised not to engage in work related conversations with parents/carers etc outside of the school boundary. Staff that do so risk breaching confidentiality guidelines and may also be putting themselves at unnecessary risk of abuse.</w:t>
      </w:r>
    </w:p>
    <w:p w14:paraId="0A213A2A" w14:textId="77777777" w:rsidR="006474A7" w:rsidRDefault="006474A7" w:rsidP="009D5E92">
      <w:pPr>
        <w:pStyle w:val="Default"/>
        <w:rPr>
          <w:sz w:val="23"/>
          <w:szCs w:val="23"/>
        </w:rPr>
      </w:pPr>
    </w:p>
    <w:p w14:paraId="37C10C77" w14:textId="77777777" w:rsidR="009D5E92" w:rsidRDefault="009D5E92" w:rsidP="009D5E92">
      <w:pPr>
        <w:pStyle w:val="Default"/>
        <w:rPr>
          <w:sz w:val="23"/>
          <w:szCs w:val="23"/>
        </w:rPr>
      </w:pPr>
      <w:r>
        <w:rPr>
          <w:sz w:val="23"/>
          <w:szCs w:val="23"/>
        </w:rPr>
        <w:t xml:space="preserve">However, all members of staff have the right to work without fear of violence and abuse, and the right, in an extreme case, of appropriate self-defence. </w:t>
      </w:r>
    </w:p>
    <w:p w14:paraId="0407F558" w14:textId="77777777" w:rsidR="006474A7" w:rsidRDefault="006474A7" w:rsidP="009D5E92">
      <w:pPr>
        <w:pStyle w:val="Default"/>
        <w:rPr>
          <w:sz w:val="23"/>
          <w:szCs w:val="23"/>
        </w:rPr>
      </w:pPr>
    </w:p>
    <w:p w14:paraId="405BE8B7" w14:textId="77777777" w:rsidR="009D5E92" w:rsidRDefault="009D5E92" w:rsidP="009D5E92">
      <w:pPr>
        <w:pStyle w:val="Default"/>
        <w:rPr>
          <w:sz w:val="23"/>
          <w:szCs w:val="23"/>
        </w:rPr>
      </w:pPr>
      <w:r>
        <w:rPr>
          <w:sz w:val="23"/>
          <w:szCs w:val="23"/>
        </w:rPr>
        <w:t xml:space="preserve">We expect parents and other visitors to behave in a reasonable way towards members of school staff. This policy outlines the steps that will be taken where behaviour is unacceptable. </w:t>
      </w:r>
      <w:r w:rsidR="000D6161">
        <w:rPr>
          <w:sz w:val="23"/>
          <w:szCs w:val="23"/>
        </w:rPr>
        <w:t>Any incident will be treated seriously and a disruptive visitor may be banned from entering the school or even prosecuted.</w:t>
      </w:r>
    </w:p>
    <w:p w14:paraId="20FB93B7" w14:textId="77777777" w:rsidR="000D6161" w:rsidRDefault="000D6161" w:rsidP="009D5E92">
      <w:pPr>
        <w:pStyle w:val="Default"/>
        <w:rPr>
          <w:sz w:val="23"/>
          <w:szCs w:val="23"/>
        </w:rPr>
      </w:pPr>
    </w:p>
    <w:p w14:paraId="6E5EA826" w14:textId="59264D7C" w:rsidR="000D6161" w:rsidRDefault="00F94AD9" w:rsidP="000D6161">
      <w:pPr>
        <w:pStyle w:val="Default"/>
        <w:rPr>
          <w:sz w:val="23"/>
          <w:szCs w:val="23"/>
        </w:rPr>
      </w:pPr>
      <w:r>
        <w:rPr>
          <w:sz w:val="23"/>
          <w:szCs w:val="23"/>
        </w:rPr>
        <w:t xml:space="preserve">Manchester Vocational and Learning Academy </w:t>
      </w:r>
      <w:r w:rsidR="000D6161">
        <w:rPr>
          <w:sz w:val="23"/>
          <w:szCs w:val="23"/>
        </w:rPr>
        <w:t>is committed to reducing th</w:t>
      </w:r>
      <w:r w:rsidR="00C96D6E">
        <w:rPr>
          <w:sz w:val="23"/>
          <w:szCs w:val="23"/>
        </w:rPr>
        <w:t>e risks of its school staff being victims of</w:t>
      </w:r>
      <w:r w:rsidR="000D6161">
        <w:rPr>
          <w:sz w:val="23"/>
          <w:szCs w:val="23"/>
        </w:rPr>
        <w:t xml:space="preserve"> acts of violence and aggression by: </w:t>
      </w:r>
    </w:p>
    <w:p w14:paraId="40659D62" w14:textId="77777777" w:rsidR="000D6161" w:rsidRDefault="000D6161" w:rsidP="00D860DD">
      <w:pPr>
        <w:pStyle w:val="Default"/>
        <w:numPr>
          <w:ilvl w:val="0"/>
          <w:numId w:val="2"/>
        </w:numPr>
        <w:spacing w:after="34"/>
        <w:rPr>
          <w:sz w:val="23"/>
          <w:szCs w:val="23"/>
        </w:rPr>
      </w:pPr>
      <w:r>
        <w:rPr>
          <w:sz w:val="23"/>
          <w:szCs w:val="23"/>
        </w:rPr>
        <w:t xml:space="preserve">Demonstrating to staff that the potential for violence at work is recognised </w:t>
      </w:r>
    </w:p>
    <w:p w14:paraId="1553A1E1" w14:textId="77777777" w:rsidR="000D6161" w:rsidRDefault="000D6161" w:rsidP="00D860DD">
      <w:pPr>
        <w:pStyle w:val="Default"/>
        <w:numPr>
          <w:ilvl w:val="0"/>
          <w:numId w:val="2"/>
        </w:numPr>
        <w:spacing w:after="34"/>
        <w:rPr>
          <w:sz w:val="23"/>
          <w:szCs w:val="23"/>
        </w:rPr>
      </w:pPr>
      <w:r>
        <w:rPr>
          <w:sz w:val="23"/>
          <w:szCs w:val="23"/>
        </w:rPr>
        <w:t xml:space="preserve">Issuing clear procedures/guidelines, which include preventative and protective measures </w:t>
      </w:r>
    </w:p>
    <w:p w14:paraId="4475F015" w14:textId="77777777" w:rsidR="000D6161" w:rsidRDefault="000D6161" w:rsidP="00D860DD">
      <w:pPr>
        <w:pStyle w:val="Default"/>
        <w:numPr>
          <w:ilvl w:val="0"/>
          <w:numId w:val="2"/>
        </w:numPr>
        <w:spacing w:after="34"/>
        <w:rPr>
          <w:sz w:val="23"/>
          <w:szCs w:val="23"/>
        </w:rPr>
      </w:pPr>
      <w:r>
        <w:rPr>
          <w:sz w:val="23"/>
          <w:szCs w:val="23"/>
        </w:rPr>
        <w:t xml:space="preserve">Providing adequate training to staff who may be subject to violence or abuse to develop their ability to anticipate violent incidents and deal with them </w:t>
      </w:r>
    </w:p>
    <w:p w14:paraId="7B882A12" w14:textId="77777777" w:rsidR="000D6161" w:rsidRDefault="000D6161" w:rsidP="00D860DD">
      <w:pPr>
        <w:pStyle w:val="Default"/>
        <w:numPr>
          <w:ilvl w:val="0"/>
          <w:numId w:val="2"/>
        </w:numPr>
        <w:spacing w:after="34"/>
        <w:rPr>
          <w:sz w:val="23"/>
          <w:szCs w:val="23"/>
        </w:rPr>
      </w:pPr>
      <w:r>
        <w:rPr>
          <w:sz w:val="23"/>
          <w:szCs w:val="23"/>
        </w:rPr>
        <w:t xml:space="preserve">Providing appropriate equipment where applicable </w:t>
      </w:r>
    </w:p>
    <w:p w14:paraId="31C2E994" w14:textId="77777777" w:rsidR="000D6161" w:rsidRDefault="000D6161" w:rsidP="00D860DD">
      <w:pPr>
        <w:pStyle w:val="Default"/>
        <w:numPr>
          <w:ilvl w:val="0"/>
          <w:numId w:val="2"/>
        </w:numPr>
        <w:spacing w:after="34"/>
        <w:rPr>
          <w:sz w:val="23"/>
          <w:szCs w:val="23"/>
        </w:rPr>
      </w:pPr>
      <w:r>
        <w:rPr>
          <w:sz w:val="23"/>
          <w:szCs w:val="23"/>
        </w:rPr>
        <w:t xml:space="preserve">Clarifying violent incident reporting and monitoring procedures </w:t>
      </w:r>
    </w:p>
    <w:p w14:paraId="1D87A21E" w14:textId="77777777" w:rsidR="000D6161" w:rsidRDefault="000D6161" w:rsidP="00D860DD">
      <w:pPr>
        <w:pStyle w:val="Default"/>
        <w:numPr>
          <w:ilvl w:val="0"/>
          <w:numId w:val="2"/>
        </w:numPr>
        <w:spacing w:after="34"/>
        <w:rPr>
          <w:sz w:val="23"/>
          <w:szCs w:val="23"/>
        </w:rPr>
      </w:pPr>
      <w:r>
        <w:rPr>
          <w:sz w:val="23"/>
          <w:szCs w:val="23"/>
        </w:rPr>
        <w:t xml:space="preserve">Encouraging proper reporting of incidents and near misses and ensuring that school staff do not avoid reporting violent incidents in the belief that an assault may suggest a failure on the part of the member of staff concerned </w:t>
      </w:r>
    </w:p>
    <w:p w14:paraId="77631A15" w14:textId="77777777" w:rsidR="000D6161" w:rsidRDefault="000D6161" w:rsidP="00D860DD">
      <w:pPr>
        <w:pStyle w:val="Default"/>
        <w:numPr>
          <w:ilvl w:val="0"/>
          <w:numId w:val="2"/>
        </w:numPr>
        <w:spacing w:after="34"/>
        <w:rPr>
          <w:sz w:val="23"/>
          <w:szCs w:val="23"/>
        </w:rPr>
      </w:pPr>
      <w:r>
        <w:rPr>
          <w:sz w:val="23"/>
          <w:szCs w:val="23"/>
        </w:rPr>
        <w:t xml:space="preserve">Supporting staff who have been subject to violent, threatening or abusive behaviour and offering counselling where appropriate </w:t>
      </w:r>
    </w:p>
    <w:p w14:paraId="2FEC98E2" w14:textId="77777777" w:rsidR="000D6161" w:rsidRDefault="000D6161" w:rsidP="00D860DD">
      <w:pPr>
        <w:pStyle w:val="Default"/>
        <w:numPr>
          <w:ilvl w:val="0"/>
          <w:numId w:val="2"/>
        </w:numPr>
        <w:spacing w:after="34"/>
        <w:rPr>
          <w:sz w:val="23"/>
          <w:szCs w:val="23"/>
        </w:rPr>
      </w:pPr>
      <w:r>
        <w:rPr>
          <w:sz w:val="23"/>
          <w:szCs w:val="23"/>
        </w:rPr>
        <w:t>Allocating adequate resources to suppo</w:t>
      </w:r>
      <w:r w:rsidR="00C96D6E">
        <w:rPr>
          <w:sz w:val="23"/>
          <w:szCs w:val="23"/>
        </w:rPr>
        <w:t>rt this p</w:t>
      </w:r>
      <w:r>
        <w:rPr>
          <w:sz w:val="23"/>
          <w:szCs w:val="23"/>
        </w:rPr>
        <w:t xml:space="preserve">olicy </w:t>
      </w:r>
    </w:p>
    <w:p w14:paraId="22B1D651" w14:textId="77777777" w:rsidR="000D6161" w:rsidRDefault="00C96D6E" w:rsidP="00D860DD">
      <w:pPr>
        <w:pStyle w:val="Default"/>
        <w:numPr>
          <w:ilvl w:val="0"/>
          <w:numId w:val="2"/>
        </w:numPr>
        <w:rPr>
          <w:sz w:val="23"/>
          <w:szCs w:val="23"/>
        </w:rPr>
      </w:pPr>
      <w:r>
        <w:rPr>
          <w:sz w:val="23"/>
          <w:szCs w:val="23"/>
        </w:rPr>
        <w:lastRenderedPageBreak/>
        <w:t>Reviewing this p</w:t>
      </w:r>
      <w:r w:rsidR="000D6161">
        <w:rPr>
          <w:sz w:val="23"/>
          <w:szCs w:val="23"/>
        </w:rPr>
        <w:t xml:space="preserve">olicy statement and procedures and guidelines regularly. </w:t>
      </w:r>
    </w:p>
    <w:p w14:paraId="1B77AE74" w14:textId="77777777" w:rsidR="000D6161" w:rsidRDefault="000D6161" w:rsidP="009D5E92">
      <w:pPr>
        <w:pStyle w:val="Default"/>
        <w:rPr>
          <w:sz w:val="23"/>
          <w:szCs w:val="23"/>
        </w:rPr>
      </w:pPr>
    </w:p>
    <w:p w14:paraId="596C677D" w14:textId="77777777" w:rsidR="00691A28" w:rsidRPr="00C96D6E" w:rsidRDefault="009D5E92" w:rsidP="009D5E92">
      <w:pPr>
        <w:rPr>
          <w:rFonts w:asciiTheme="minorHAnsi" w:hAnsiTheme="minorHAnsi"/>
          <w:sz w:val="23"/>
          <w:szCs w:val="23"/>
        </w:rPr>
      </w:pPr>
      <w:r w:rsidRPr="00C96D6E">
        <w:rPr>
          <w:rFonts w:asciiTheme="minorHAnsi" w:hAnsiTheme="minorHAnsi"/>
          <w:sz w:val="23"/>
          <w:szCs w:val="23"/>
        </w:rPr>
        <w:t>At all times the common purpose remains clear: to achieve zero tolerance of violence, threateni</w:t>
      </w:r>
      <w:r w:rsidR="006474A7" w:rsidRPr="00C96D6E">
        <w:rPr>
          <w:rFonts w:asciiTheme="minorHAnsi" w:hAnsiTheme="minorHAnsi"/>
          <w:sz w:val="23"/>
          <w:szCs w:val="23"/>
        </w:rPr>
        <w:t>ng behaviour or abuse in school</w:t>
      </w:r>
      <w:r w:rsidRPr="00C96D6E">
        <w:rPr>
          <w:rFonts w:asciiTheme="minorHAnsi" w:hAnsiTheme="minorHAnsi"/>
          <w:sz w:val="23"/>
          <w:szCs w:val="23"/>
        </w:rPr>
        <w:t>, and to ensure all members of the school community, and all visitors to the school, can be confident that they are operating within a safe environment.</w:t>
      </w:r>
    </w:p>
    <w:p w14:paraId="2ECB0DF6" w14:textId="77777777" w:rsidR="009D5E92" w:rsidRDefault="009D5E92" w:rsidP="009D5E92">
      <w:pPr>
        <w:rPr>
          <w:sz w:val="23"/>
          <w:szCs w:val="23"/>
        </w:rPr>
      </w:pPr>
    </w:p>
    <w:p w14:paraId="3EE37141" w14:textId="77777777" w:rsidR="009D5E92" w:rsidRDefault="009D5E92" w:rsidP="009D5E92">
      <w:pPr>
        <w:pStyle w:val="Default"/>
        <w:rPr>
          <w:sz w:val="23"/>
          <w:szCs w:val="23"/>
        </w:rPr>
      </w:pPr>
      <w:r>
        <w:rPr>
          <w:b/>
          <w:bCs/>
          <w:sz w:val="23"/>
          <w:szCs w:val="23"/>
        </w:rPr>
        <w:t>Types of behaviour that are considered serious and unacceptable and will not be tolerated</w:t>
      </w:r>
      <w:r w:rsidR="00D860DD">
        <w:rPr>
          <w:b/>
          <w:bCs/>
          <w:sz w:val="23"/>
          <w:szCs w:val="23"/>
        </w:rPr>
        <w:t xml:space="preserve"> include</w:t>
      </w:r>
      <w:r>
        <w:rPr>
          <w:b/>
          <w:bCs/>
          <w:sz w:val="23"/>
          <w:szCs w:val="23"/>
        </w:rPr>
        <w:t xml:space="preserve">: </w:t>
      </w:r>
    </w:p>
    <w:p w14:paraId="367CB11E" w14:textId="77777777" w:rsidR="009D5E92" w:rsidRDefault="009D5E92" w:rsidP="006474A7">
      <w:pPr>
        <w:pStyle w:val="Default"/>
        <w:numPr>
          <w:ilvl w:val="0"/>
          <w:numId w:val="1"/>
        </w:numPr>
        <w:spacing w:after="37"/>
        <w:rPr>
          <w:sz w:val="23"/>
          <w:szCs w:val="23"/>
        </w:rPr>
      </w:pPr>
      <w:r>
        <w:rPr>
          <w:sz w:val="23"/>
          <w:szCs w:val="23"/>
        </w:rPr>
        <w:t xml:space="preserve">Shouting at members of the school staff, either in person or over the telephone </w:t>
      </w:r>
    </w:p>
    <w:p w14:paraId="68A391F4" w14:textId="24F69FB0" w:rsidR="009D5E92" w:rsidRDefault="009D5E92" w:rsidP="006474A7">
      <w:pPr>
        <w:pStyle w:val="Default"/>
        <w:numPr>
          <w:ilvl w:val="0"/>
          <w:numId w:val="1"/>
        </w:numPr>
        <w:spacing w:after="37"/>
        <w:rPr>
          <w:sz w:val="23"/>
          <w:szCs w:val="23"/>
        </w:rPr>
      </w:pPr>
      <w:r>
        <w:rPr>
          <w:sz w:val="23"/>
          <w:szCs w:val="23"/>
        </w:rPr>
        <w:t xml:space="preserve">Physically intimidating a member of staff, </w:t>
      </w:r>
      <w:proofErr w:type="gramStart"/>
      <w:r>
        <w:rPr>
          <w:sz w:val="23"/>
          <w:szCs w:val="23"/>
        </w:rPr>
        <w:t>e.g.</w:t>
      </w:r>
      <w:proofErr w:type="gramEnd"/>
      <w:r>
        <w:rPr>
          <w:sz w:val="23"/>
          <w:szCs w:val="23"/>
        </w:rPr>
        <w:t xml:space="preserve"> standing very close to </w:t>
      </w:r>
      <w:r w:rsidR="00F94AD9">
        <w:rPr>
          <w:sz w:val="23"/>
          <w:szCs w:val="23"/>
        </w:rPr>
        <w:t>them</w:t>
      </w:r>
      <w:r>
        <w:rPr>
          <w:sz w:val="23"/>
          <w:szCs w:val="23"/>
        </w:rPr>
        <w:t xml:space="preserve"> </w:t>
      </w:r>
    </w:p>
    <w:p w14:paraId="66233779" w14:textId="77777777" w:rsidR="009D5E92" w:rsidRDefault="009D5E92" w:rsidP="006474A7">
      <w:pPr>
        <w:pStyle w:val="Default"/>
        <w:numPr>
          <w:ilvl w:val="0"/>
          <w:numId w:val="1"/>
        </w:numPr>
        <w:spacing w:after="37"/>
        <w:rPr>
          <w:sz w:val="23"/>
          <w:szCs w:val="23"/>
        </w:rPr>
      </w:pPr>
      <w:r>
        <w:rPr>
          <w:sz w:val="23"/>
          <w:szCs w:val="23"/>
        </w:rPr>
        <w:t xml:space="preserve">The use of aggressive hand gestures </w:t>
      </w:r>
    </w:p>
    <w:p w14:paraId="70140421" w14:textId="77777777" w:rsidR="009D5E92" w:rsidRDefault="009D5E92" w:rsidP="006474A7">
      <w:pPr>
        <w:pStyle w:val="Default"/>
        <w:numPr>
          <w:ilvl w:val="0"/>
          <w:numId w:val="1"/>
        </w:numPr>
        <w:spacing w:after="37"/>
        <w:rPr>
          <w:sz w:val="23"/>
          <w:szCs w:val="23"/>
        </w:rPr>
      </w:pPr>
      <w:r>
        <w:rPr>
          <w:sz w:val="23"/>
          <w:szCs w:val="23"/>
        </w:rPr>
        <w:t xml:space="preserve">Threatening behaviour </w:t>
      </w:r>
    </w:p>
    <w:p w14:paraId="4AEF6AC3" w14:textId="77777777" w:rsidR="009D5E92" w:rsidRDefault="009D5E92" w:rsidP="006474A7">
      <w:pPr>
        <w:pStyle w:val="Default"/>
        <w:numPr>
          <w:ilvl w:val="0"/>
          <w:numId w:val="1"/>
        </w:numPr>
        <w:spacing w:after="37"/>
        <w:rPr>
          <w:sz w:val="23"/>
          <w:szCs w:val="23"/>
        </w:rPr>
      </w:pPr>
      <w:r>
        <w:rPr>
          <w:sz w:val="23"/>
          <w:szCs w:val="23"/>
        </w:rPr>
        <w:t xml:space="preserve">Shaking or holding a fist or finger towards another person </w:t>
      </w:r>
    </w:p>
    <w:p w14:paraId="5DDF8F95" w14:textId="77777777" w:rsidR="009D5E92" w:rsidRDefault="009D5E92" w:rsidP="006474A7">
      <w:pPr>
        <w:pStyle w:val="Default"/>
        <w:numPr>
          <w:ilvl w:val="0"/>
          <w:numId w:val="1"/>
        </w:numPr>
        <w:spacing w:after="37"/>
        <w:rPr>
          <w:sz w:val="23"/>
          <w:szCs w:val="23"/>
        </w:rPr>
      </w:pPr>
      <w:r>
        <w:rPr>
          <w:sz w:val="23"/>
          <w:szCs w:val="23"/>
        </w:rPr>
        <w:t xml:space="preserve">Swearing </w:t>
      </w:r>
    </w:p>
    <w:p w14:paraId="649431AD" w14:textId="77777777" w:rsidR="009D5E92" w:rsidRDefault="009D5E92" w:rsidP="006474A7">
      <w:pPr>
        <w:pStyle w:val="Default"/>
        <w:numPr>
          <w:ilvl w:val="0"/>
          <w:numId w:val="1"/>
        </w:numPr>
        <w:spacing w:after="37"/>
        <w:rPr>
          <w:sz w:val="23"/>
          <w:szCs w:val="23"/>
        </w:rPr>
      </w:pPr>
      <w:r>
        <w:rPr>
          <w:sz w:val="23"/>
          <w:szCs w:val="23"/>
        </w:rPr>
        <w:t>P</w:t>
      </w:r>
      <w:r w:rsidR="00D860DD">
        <w:rPr>
          <w:sz w:val="23"/>
          <w:szCs w:val="23"/>
        </w:rPr>
        <w:t>oking or p</w:t>
      </w:r>
      <w:r>
        <w:rPr>
          <w:sz w:val="23"/>
          <w:szCs w:val="23"/>
        </w:rPr>
        <w:t xml:space="preserve">ushing </w:t>
      </w:r>
    </w:p>
    <w:p w14:paraId="24429EEE" w14:textId="77777777" w:rsidR="009D5E92" w:rsidRDefault="009D5E92" w:rsidP="006474A7">
      <w:pPr>
        <w:pStyle w:val="Default"/>
        <w:numPr>
          <w:ilvl w:val="0"/>
          <w:numId w:val="1"/>
        </w:numPr>
        <w:spacing w:after="37"/>
        <w:rPr>
          <w:sz w:val="23"/>
          <w:szCs w:val="23"/>
        </w:rPr>
      </w:pPr>
      <w:r>
        <w:rPr>
          <w:sz w:val="23"/>
          <w:szCs w:val="23"/>
        </w:rPr>
        <w:t xml:space="preserve">Hitting, e.g. slapping, punching and kicking </w:t>
      </w:r>
    </w:p>
    <w:p w14:paraId="2AD7C536" w14:textId="77777777" w:rsidR="009D5E92" w:rsidRDefault="009D5E92" w:rsidP="006474A7">
      <w:pPr>
        <w:pStyle w:val="Default"/>
        <w:numPr>
          <w:ilvl w:val="0"/>
          <w:numId w:val="1"/>
        </w:numPr>
        <w:spacing w:after="37"/>
        <w:rPr>
          <w:sz w:val="23"/>
          <w:szCs w:val="23"/>
        </w:rPr>
      </w:pPr>
      <w:r>
        <w:rPr>
          <w:sz w:val="23"/>
          <w:szCs w:val="23"/>
        </w:rPr>
        <w:t xml:space="preserve">Spitting </w:t>
      </w:r>
    </w:p>
    <w:p w14:paraId="32B57DA9" w14:textId="28EAB24C" w:rsidR="009D5E92" w:rsidRDefault="002D48DE" w:rsidP="006474A7">
      <w:pPr>
        <w:pStyle w:val="Default"/>
        <w:numPr>
          <w:ilvl w:val="0"/>
          <w:numId w:val="1"/>
        </w:numPr>
        <w:spacing w:after="37"/>
        <w:rPr>
          <w:sz w:val="23"/>
          <w:szCs w:val="23"/>
        </w:rPr>
      </w:pPr>
      <w:r>
        <w:rPr>
          <w:sz w:val="23"/>
          <w:szCs w:val="23"/>
        </w:rPr>
        <w:t>Discriminatory behaviour of any kind</w:t>
      </w:r>
    </w:p>
    <w:p w14:paraId="77A29C73" w14:textId="77777777" w:rsidR="009D5E92" w:rsidRDefault="009D5E92" w:rsidP="006474A7">
      <w:pPr>
        <w:pStyle w:val="Default"/>
        <w:numPr>
          <w:ilvl w:val="0"/>
          <w:numId w:val="1"/>
        </w:numPr>
        <w:spacing w:after="37"/>
        <w:rPr>
          <w:sz w:val="23"/>
          <w:szCs w:val="23"/>
        </w:rPr>
      </w:pPr>
      <w:r>
        <w:rPr>
          <w:sz w:val="23"/>
          <w:szCs w:val="23"/>
        </w:rPr>
        <w:t xml:space="preserve">Breaching the school’s security procedures </w:t>
      </w:r>
    </w:p>
    <w:p w14:paraId="3458E2BC" w14:textId="77777777" w:rsidR="009D5E92" w:rsidRDefault="006474A7" w:rsidP="006474A7">
      <w:pPr>
        <w:pStyle w:val="Default"/>
        <w:numPr>
          <w:ilvl w:val="0"/>
          <w:numId w:val="1"/>
        </w:numPr>
        <w:spacing w:after="37"/>
        <w:rPr>
          <w:sz w:val="23"/>
          <w:szCs w:val="23"/>
        </w:rPr>
      </w:pPr>
      <w:r>
        <w:rPr>
          <w:sz w:val="23"/>
          <w:szCs w:val="23"/>
        </w:rPr>
        <w:t>Aggressive or</w:t>
      </w:r>
      <w:r w:rsidR="009D5E92">
        <w:rPr>
          <w:sz w:val="23"/>
          <w:szCs w:val="23"/>
        </w:rPr>
        <w:t xml:space="preserve"> threatening phone calls or emails. </w:t>
      </w:r>
    </w:p>
    <w:p w14:paraId="50FF22FC" w14:textId="77777777" w:rsidR="009D5E92" w:rsidRDefault="009D5E92" w:rsidP="006474A7">
      <w:pPr>
        <w:pStyle w:val="Default"/>
        <w:numPr>
          <w:ilvl w:val="0"/>
          <w:numId w:val="1"/>
        </w:numPr>
        <w:rPr>
          <w:sz w:val="23"/>
          <w:szCs w:val="23"/>
        </w:rPr>
      </w:pPr>
      <w:r>
        <w:rPr>
          <w:sz w:val="23"/>
          <w:szCs w:val="23"/>
        </w:rPr>
        <w:t xml:space="preserve">Aggressive or threatening behaviour towards staff or their families via social media </w:t>
      </w:r>
    </w:p>
    <w:p w14:paraId="66EDEB78" w14:textId="77777777" w:rsidR="00D860DD" w:rsidRDefault="00D860DD" w:rsidP="006474A7">
      <w:pPr>
        <w:pStyle w:val="Default"/>
        <w:numPr>
          <w:ilvl w:val="0"/>
          <w:numId w:val="1"/>
        </w:numPr>
        <w:rPr>
          <w:sz w:val="23"/>
          <w:szCs w:val="23"/>
        </w:rPr>
      </w:pPr>
      <w:r>
        <w:rPr>
          <w:sz w:val="23"/>
          <w:szCs w:val="23"/>
        </w:rPr>
        <w:t>Verbal or written abuse which cause offence or distress</w:t>
      </w:r>
    </w:p>
    <w:p w14:paraId="506F5733" w14:textId="77777777" w:rsidR="00D860DD" w:rsidRDefault="00D860DD" w:rsidP="006474A7">
      <w:pPr>
        <w:pStyle w:val="Default"/>
        <w:numPr>
          <w:ilvl w:val="0"/>
          <w:numId w:val="1"/>
        </w:numPr>
        <w:rPr>
          <w:sz w:val="23"/>
          <w:szCs w:val="23"/>
        </w:rPr>
      </w:pPr>
      <w:r>
        <w:rPr>
          <w:sz w:val="23"/>
          <w:szCs w:val="23"/>
        </w:rPr>
        <w:t>Insults</w:t>
      </w:r>
    </w:p>
    <w:p w14:paraId="5A711BFD" w14:textId="77777777" w:rsidR="009D5E92" w:rsidRDefault="009D5E92" w:rsidP="009D5E92">
      <w:pPr>
        <w:pStyle w:val="Default"/>
        <w:rPr>
          <w:sz w:val="23"/>
          <w:szCs w:val="23"/>
        </w:rPr>
      </w:pPr>
    </w:p>
    <w:p w14:paraId="404B984B" w14:textId="77777777" w:rsidR="009D5E92" w:rsidRDefault="009D5E92" w:rsidP="009D5E92">
      <w:pPr>
        <w:pStyle w:val="Default"/>
        <w:rPr>
          <w:sz w:val="23"/>
          <w:szCs w:val="23"/>
        </w:rPr>
      </w:pPr>
      <w:r>
        <w:rPr>
          <w:sz w:val="23"/>
          <w:szCs w:val="23"/>
        </w:rPr>
        <w:t xml:space="preserve">This is not an exhaustive list but seeks to provide illustrations of such behaviour. </w:t>
      </w:r>
    </w:p>
    <w:p w14:paraId="014E595A" w14:textId="77777777" w:rsidR="00F94AD9" w:rsidRDefault="00F94AD9" w:rsidP="009D5E92">
      <w:pPr>
        <w:pStyle w:val="Default"/>
        <w:rPr>
          <w:b/>
          <w:bCs/>
          <w:sz w:val="23"/>
          <w:szCs w:val="23"/>
        </w:rPr>
      </w:pPr>
    </w:p>
    <w:p w14:paraId="2F1E57DA" w14:textId="2458E4CD" w:rsidR="009D5E92" w:rsidRDefault="009D5E92" w:rsidP="009D5E92">
      <w:pPr>
        <w:pStyle w:val="Default"/>
        <w:rPr>
          <w:sz w:val="23"/>
          <w:szCs w:val="23"/>
        </w:rPr>
      </w:pPr>
      <w:r>
        <w:rPr>
          <w:b/>
          <w:bCs/>
          <w:sz w:val="23"/>
          <w:szCs w:val="23"/>
        </w:rPr>
        <w:t xml:space="preserve">Unacceptable behaviour may result in the local authority and the police being informed of the incident. </w:t>
      </w:r>
    </w:p>
    <w:p w14:paraId="3A1D2189" w14:textId="77777777" w:rsidR="006474A7" w:rsidRDefault="006474A7" w:rsidP="009D5E92">
      <w:pPr>
        <w:pStyle w:val="Default"/>
        <w:rPr>
          <w:b/>
          <w:bCs/>
          <w:sz w:val="23"/>
          <w:szCs w:val="23"/>
        </w:rPr>
      </w:pPr>
    </w:p>
    <w:p w14:paraId="0A9C485C" w14:textId="77777777" w:rsidR="009D5E92" w:rsidRDefault="009D5E92" w:rsidP="009D5E92">
      <w:pPr>
        <w:pStyle w:val="Default"/>
        <w:rPr>
          <w:sz w:val="23"/>
          <w:szCs w:val="23"/>
        </w:rPr>
      </w:pPr>
      <w:r>
        <w:rPr>
          <w:b/>
          <w:bCs/>
          <w:sz w:val="23"/>
          <w:szCs w:val="23"/>
        </w:rPr>
        <w:t xml:space="preserve">Procedure to be followed </w:t>
      </w:r>
    </w:p>
    <w:p w14:paraId="28909EC1" w14:textId="0A0D756F" w:rsidR="009D5E92" w:rsidRDefault="009D5E92" w:rsidP="009D5E92">
      <w:pPr>
        <w:rPr>
          <w:rFonts w:asciiTheme="minorHAnsi" w:hAnsiTheme="minorHAnsi"/>
          <w:sz w:val="23"/>
          <w:szCs w:val="23"/>
        </w:rPr>
      </w:pPr>
      <w:r w:rsidRPr="003D7393">
        <w:rPr>
          <w:rFonts w:asciiTheme="minorHAnsi" w:hAnsiTheme="minorHAnsi"/>
          <w:sz w:val="23"/>
          <w:szCs w:val="23"/>
        </w:rPr>
        <w:t>If a parent/</w:t>
      </w:r>
      <w:proofErr w:type="spellStart"/>
      <w:r w:rsidRPr="003D7393">
        <w:rPr>
          <w:rFonts w:asciiTheme="minorHAnsi" w:hAnsiTheme="minorHAnsi"/>
          <w:sz w:val="23"/>
          <w:szCs w:val="23"/>
        </w:rPr>
        <w:t>carer</w:t>
      </w:r>
      <w:proofErr w:type="spellEnd"/>
      <w:r w:rsidRPr="003D7393">
        <w:rPr>
          <w:rFonts w:asciiTheme="minorHAnsi" w:hAnsiTheme="minorHAnsi"/>
          <w:sz w:val="23"/>
          <w:szCs w:val="23"/>
        </w:rPr>
        <w:t xml:space="preserve"> behaves in an unacceptable way towards a member of the school community, the Headteacher or appropriate senior member of staff will seek to resolve the situation through discussion and mediati</w:t>
      </w:r>
      <w:r w:rsidR="000D6161" w:rsidRPr="003D7393">
        <w:rPr>
          <w:rFonts w:asciiTheme="minorHAnsi" w:hAnsiTheme="minorHAnsi"/>
          <w:sz w:val="23"/>
          <w:szCs w:val="23"/>
        </w:rPr>
        <w:t>on. If necessary, the school’s Complaints Policy</w:t>
      </w:r>
      <w:r w:rsidRPr="003D7393">
        <w:rPr>
          <w:rFonts w:asciiTheme="minorHAnsi" w:hAnsiTheme="minorHAnsi"/>
          <w:sz w:val="23"/>
          <w:szCs w:val="23"/>
        </w:rPr>
        <w:t xml:space="preserve"> should be followed. Where all procedures have been exhausted, and aggression or intimidation continue, or where there is an extreme act of violence, a parent or </w:t>
      </w:r>
      <w:proofErr w:type="spellStart"/>
      <w:r w:rsidRPr="003D7393">
        <w:rPr>
          <w:rFonts w:asciiTheme="minorHAnsi" w:hAnsiTheme="minorHAnsi"/>
          <w:sz w:val="23"/>
          <w:szCs w:val="23"/>
        </w:rPr>
        <w:t>carer</w:t>
      </w:r>
      <w:proofErr w:type="spellEnd"/>
      <w:r w:rsidRPr="003D7393">
        <w:rPr>
          <w:rFonts w:asciiTheme="minorHAnsi" w:hAnsiTheme="minorHAnsi"/>
          <w:sz w:val="23"/>
          <w:szCs w:val="23"/>
        </w:rPr>
        <w:t xml:space="preserve"> may be banned from the school premises for </w:t>
      </w:r>
      <w:proofErr w:type="gramStart"/>
      <w:r w:rsidRPr="003D7393">
        <w:rPr>
          <w:rFonts w:asciiTheme="minorHAnsi" w:hAnsiTheme="minorHAnsi"/>
          <w:sz w:val="23"/>
          <w:szCs w:val="23"/>
        </w:rPr>
        <w:t>a period of time</w:t>
      </w:r>
      <w:proofErr w:type="gramEnd"/>
      <w:r w:rsidRPr="003D7393">
        <w:rPr>
          <w:rFonts w:asciiTheme="minorHAnsi" w:hAnsiTheme="minorHAnsi"/>
          <w:sz w:val="23"/>
          <w:szCs w:val="23"/>
        </w:rPr>
        <w:t>, subject to review.</w:t>
      </w:r>
    </w:p>
    <w:p w14:paraId="4F2727D5" w14:textId="77777777" w:rsidR="004C75DB" w:rsidRPr="003D7393" w:rsidRDefault="004C75DB" w:rsidP="009D5E92">
      <w:pPr>
        <w:rPr>
          <w:rFonts w:asciiTheme="minorHAnsi" w:hAnsiTheme="minorHAnsi"/>
          <w:sz w:val="23"/>
          <w:szCs w:val="23"/>
        </w:rPr>
      </w:pPr>
    </w:p>
    <w:p w14:paraId="2C2FE86D" w14:textId="77777777" w:rsidR="004C75DB" w:rsidRDefault="004C75DB" w:rsidP="004C75DB">
      <w:pPr>
        <w:pStyle w:val="Default"/>
        <w:rPr>
          <w:sz w:val="23"/>
          <w:szCs w:val="23"/>
        </w:rPr>
      </w:pPr>
      <w:r>
        <w:rPr>
          <w:b/>
          <w:bCs/>
          <w:sz w:val="23"/>
          <w:szCs w:val="23"/>
        </w:rPr>
        <w:t xml:space="preserve">Parental Rights </w:t>
      </w:r>
    </w:p>
    <w:p w14:paraId="44F47377" w14:textId="77777777" w:rsidR="004C75DB" w:rsidRDefault="003D7393" w:rsidP="004C75DB">
      <w:pPr>
        <w:pStyle w:val="Default"/>
        <w:rPr>
          <w:sz w:val="23"/>
          <w:szCs w:val="23"/>
        </w:rPr>
      </w:pPr>
      <w:r>
        <w:rPr>
          <w:sz w:val="23"/>
          <w:szCs w:val="23"/>
        </w:rPr>
        <w:t>Every attempt will</w:t>
      </w:r>
      <w:r w:rsidR="004C75DB">
        <w:rPr>
          <w:sz w:val="23"/>
          <w:szCs w:val="23"/>
        </w:rPr>
        <w:t xml:space="preserve"> be made to maintain normal communications with parents/carers. </w:t>
      </w:r>
    </w:p>
    <w:p w14:paraId="70FE7C36" w14:textId="77777777" w:rsidR="004C75DB" w:rsidRDefault="004C75DB" w:rsidP="004C75DB">
      <w:pPr>
        <w:pStyle w:val="Default"/>
        <w:rPr>
          <w:sz w:val="23"/>
          <w:szCs w:val="23"/>
        </w:rPr>
      </w:pPr>
      <w:r>
        <w:rPr>
          <w:sz w:val="23"/>
          <w:szCs w:val="23"/>
        </w:rPr>
        <w:t xml:space="preserve">Even where a parent/carer has been banned from the school premises, they retain their right to an annual consultation in relation to the educational progress of their child/ren. However, the school may determine who will be present at the meeting (e.g. a senior member of staff might accompany the class teacher) and its location (e.g. it may well be arranged off site). </w:t>
      </w:r>
    </w:p>
    <w:p w14:paraId="6DF0179B" w14:textId="77777777" w:rsidR="004C75DB" w:rsidRDefault="004C75DB" w:rsidP="004C75DB">
      <w:pPr>
        <w:pStyle w:val="Default"/>
        <w:rPr>
          <w:b/>
          <w:bCs/>
          <w:sz w:val="23"/>
          <w:szCs w:val="23"/>
        </w:rPr>
      </w:pPr>
    </w:p>
    <w:p w14:paraId="5C5BCD85" w14:textId="77777777" w:rsidR="004C75DB" w:rsidRDefault="004C75DB" w:rsidP="004C75DB">
      <w:pPr>
        <w:pStyle w:val="Default"/>
        <w:rPr>
          <w:sz w:val="23"/>
          <w:szCs w:val="23"/>
        </w:rPr>
      </w:pPr>
      <w:r>
        <w:rPr>
          <w:b/>
          <w:bCs/>
          <w:sz w:val="23"/>
          <w:szCs w:val="23"/>
        </w:rPr>
        <w:t xml:space="preserve">Options for the Headteacher </w:t>
      </w:r>
    </w:p>
    <w:p w14:paraId="48E853E3" w14:textId="77777777" w:rsidR="004C75DB" w:rsidRDefault="004C75DB" w:rsidP="004C75DB">
      <w:pPr>
        <w:pStyle w:val="Default"/>
        <w:rPr>
          <w:sz w:val="23"/>
          <w:szCs w:val="23"/>
        </w:rPr>
      </w:pPr>
      <w:r>
        <w:rPr>
          <w:sz w:val="23"/>
          <w:szCs w:val="23"/>
        </w:rPr>
        <w:lastRenderedPageBreak/>
        <w:t>After evaluating all available information, and any other relevant factors,</w:t>
      </w:r>
      <w:r w:rsidR="003D7393">
        <w:rPr>
          <w:sz w:val="23"/>
          <w:szCs w:val="23"/>
        </w:rPr>
        <w:t xml:space="preserve"> there are several actions the H</w:t>
      </w:r>
      <w:r>
        <w:rPr>
          <w:sz w:val="23"/>
          <w:szCs w:val="23"/>
        </w:rPr>
        <w:t xml:space="preserve">eadteacher may wish to take. These can include: </w:t>
      </w:r>
    </w:p>
    <w:p w14:paraId="13E70CE0" w14:textId="77777777" w:rsidR="004C75DB" w:rsidRDefault="004C75DB" w:rsidP="004C75DB">
      <w:pPr>
        <w:pStyle w:val="Default"/>
        <w:rPr>
          <w:b/>
          <w:bCs/>
          <w:sz w:val="23"/>
          <w:szCs w:val="23"/>
        </w:rPr>
      </w:pPr>
    </w:p>
    <w:p w14:paraId="21E5A5F3" w14:textId="77777777" w:rsidR="004C75DB" w:rsidRDefault="004C75DB" w:rsidP="004C75DB">
      <w:pPr>
        <w:pStyle w:val="Default"/>
        <w:rPr>
          <w:sz w:val="23"/>
          <w:szCs w:val="23"/>
        </w:rPr>
      </w:pPr>
      <w:r>
        <w:rPr>
          <w:b/>
          <w:bCs/>
          <w:sz w:val="23"/>
          <w:szCs w:val="23"/>
        </w:rPr>
        <w:t xml:space="preserve">Inviting the parent to a meeting to discuss events </w:t>
      </w:r>
    </w:p>
    <w:p w14:paraId="021C1414" w14:textId="77777777" w:rsidR="004C75DB" w:rsidRDefault="004C75DB" w:rsidP="004C75DB">
      <w:pPr>
        <w:pStyle w:val="Default"/>
        <w:rPr>
          <w:sz w:val="23"/>
          <w:szCs w:val="23"/>
        </w:rPr>
      </w:pPr>
      <w:r>
        <w:rPr>
          <w:sz w:val="23"/>
          <w:szCs w:val="23"/>
        </w:rPr>
        <w:t xml:space="preserve">This could be helpful where a planned and structured meeting has either not been held before or has previously been productive. Skilled facilitators may need to be used. A full restorative meeting may be considered, but if it is not safe to bring all the parties together at a meeting, a restorative process can still take place through the exchange of information. The safety and well-being of those attending such a meeting must be carefully considered. It is strongly recommended that members of school staff should be accompanied by at least one other colleague at any such meeting. Consideration should be given to the seating arrangements, and care taken to ensure exits cannot be blocked by a parent who could potentially become aggressive. The main points of discussion and any agreed actions should be noted, and a follow-up letter sent to confirm the school’s expectations and any agreed actions. Some parents may covertly record meetings and then seek to use the information obtained to support their case, and therefore schools should state explicitly that information obtained without permission will not be permissible. </w:t>
      </w:r>
    </w:p>
    <w:p w14:paraId="0A3AEA9B" w14:textId="77777777" w:rsidR="004C75DB" w:rsidRDefault="004C75DB" w:rsidP="004C75DB">
      <w:pPr>
        <w:pStyle w:val="Default"/>
        <w:rPr>
          <w:b/>
          <w:bCs/>
          <w:sz w:val="23"/>
          <w:szCs w:val="23"/>
        </w:rPr>
      </w:pPr>
    </w:p>
    <w:p w14:paraId="1146FDA7" w14:textId="77777777" w:rsidR="004C75DB" w:rsidRDefault="004C75DB" w:rsidP="004C75DB">
      <w:pPr>
        <w:pStyle w:val="Default"/>
        <w:rPr>
          <w:sz w:val="23"/>
          <w:szCs w:val="23"/>
        </w:rPr>
      </w:pPr>
      <w:r>
        <w:rPr>
          <w:b/>
          <w:bCs/>
          <w:sz w:val="23"/>
          <w:szCs w:val="23"/>
        </w:rPr>
        <w:t xml:space="preserve">Clarifying to the parent what is considered acceptable behaviour by the school </w:t>
      </w:r>
    </w:p>
    <w:p w14:paraId="6B7DA2C2" w14:textId="5B283F0C" w:rsidR="004C75DB" w:rsidRDefault="004C75DB" w:rsidP="004C75DB">
      <w:pPr>
        <w:pStyle w:val="Default"/>
        <w:rPr>
          <w:sz w:val="23"/>
          <w:szCs w:val="23"/>
        </w:rPr>
      </w:pPr>
      <w:r>
        <w:rPr>
          <w:sz w:val="23"/>
          <w:szCs w:val="23"/>
        </w:rPr>
        <w:t xml:space="preserve">In some </w:t>
      </w:r>
      <w:r w:rsidR="003C6639">
        <w:rPr>
          <w:sz w:val="23"/>
          <w:szCs w:val="23"/>
        </w:rPr>
        <w:t>instances,</w:t>
      </w:r>
      <w:r>
        <w:rPr>
          <w:sz w:val="23"/>
          <w:szCs w:val="23"/>
        </w:rPr>
        <w:t xml:space="preserve"> it may be appropriate simply to ensure the parent is clear about behaviour standards expected by the school. This could be explained at a meeting, or by letter, however any verbal explanation should be followed by a written confirmation of the discussion and the standards of behaviour outlined. </w:t>
      </w:r>
    </w:p>
    <w:p w14:paraId="4DD9D8C9" w14:textId="77777777" w:rsidR="004C75DB" w:rsidRDefault="004C75DB" w:rsidP="004C75DB">
      <w:pPr>
        <w:pStyle w:val="Default"/>
        <w:rPr>
          <w:b/>
          <w:bCs/>
          <w:sz w:val="23"/>
          <w:szCs w:val="23"/>
        </w:rPr>
      </w:pPr>
    </w:p>
    <w:p w14:paraId="395E7342" w14:textId="77777777" w:rsidR="004C75DB" w:rsidRDefault="004C75DB" w:rsidP="004C75DB">
      <w:pPr>
        <w:pStyle w:val="Default"/>
        <w:rPr>
          <w:sz w:val="23"/>
          <w:szCs w:val="23"/>
        </w:rPr>
      </w:pPr>
      <w:r>
        <w:rPr>
          <w:b/>
          <w:bCs/>
          <w:sz w:val="23"/>
          <w:szCs w:val="23"/>
        </w:rPr>
        <w:t xml:space="preserve">Forming strategies to manage future situations of potential conflict </w:t>
      </w:r>
    </w:p>
    <w:p w14:paraId="77787574" w14:textId="77777777" w:rsidR="004C75DB" w:rsidRDefault="004C75DB" w:rsidP="004C75DB">
      <w:pPr>
        <w:pStyle w:val="Default"/>
        <w:rPr>
          <w:sz w:val="23"/>
          <w:szCs w:val="23"/>
        </w:rPr>
      </w:pPr>
      <w:r>
        <w:rPr>
          <w:sz w:val="23"/>
          <w:szCs w:val="23"/>
        </w:rPr>
        <w:t>It is sometimes possible to identify situations of potential conflict and to plan for these in a way that minimises potential risks. For example, where a parent persistently engages in arguments with staff in corridors at the beginning or end of the school day, the parent could be informed that any discussions with school staff must be held by prior appointment. Alternatively, the parent may be asked not to approach the class teacher, but shou</w:t>
      </w:r>
      <w:r w:rsidR="003D7393">
        <w:rPr>
          <w:sz w:val="23"/>
          <w:szCs w:val="23"/>
        </w:rPr>
        <w:t>ld instead arrange to meet the H</w:t>
      </w:r>
      <w:r>
        <w:rPr>
          <w:sz w:val="23"/>
          <w:szCs w:val="23"/>
        </w:rPr>
        <w:t xml:space="preserve">eadteacher (or other member of the senior leadership team), who will deal with their concerns. In more serious cases a further option may be to advise the parent that in future their concerns should be dealt with by written communication. Any such arrangements should be confirmed in writing to the parent. </w:t>
      </w:r>
    </w:p>
    <w:p w14:paraId="633ED21C" w14:textId="77777777" w:rsidR="004C75DB" w:rsidRDefault="004C75DB" w:rsidP="004C75DB">
      <w:pPr>
        <w:pStyle w:val="Default"/>
        <w:rPr>
          <w:b/>
          <w:bCs/>
          <w:sz w:val="23"/>
          <w:szCs w:val="23"/>
        </w:rPr>
      </w:pPr>
    </w:p>
    <w:p w14:paraId="7C0F5675" w14:textId="77777777" w:rsidR="004C75DB" w:rsidRDefault="004C75DB" w:rsidP="004C75DB">
      <w:pPr>
        <w:pStyle w:val="Default"/>
        <w:rPr>
          <w:sz w:val="23"/>
          <w:szCs w:val="23"/>
        </w:rPr>
      </w:pPr>
      <w:r>
        <w:rPr>
          <w:b/>
          <w:bCs/>
          <w:sz w:val="23"/>
          <w:szCs w:val="23"/>
        </w:rPr>
        <w:t xml:space="preserve">Withdrawing permission for the parent to enter the school site and/or buildings </w:t>
      </w:r>
    </w:p>
    <w:p w14:paraId="7374C1FC" w14:textId="415EE616" w:rsidR="004C75DB" w:rsidRDefault="00BB31D2" w:rsidP="004C75DB">
      <w:pPr>
        <w:pStyle w:val="Default"/>
        <w:rPr>
          <w:sz w:val="23"/>
          <w:szCs w:val="23"/>
        </w:rPr>
      </w:pPr>
      <w:r>
        <w:rPr>
          <w:sz w:val="23"/>
          <w:szCs w:val="23"/>
        </w:rPr>
        <w:t>Normally parents/carers (and those with parental responsibility) are granted “limited licence” to visit the grounds and buildings of a school. However, the school reserves the right to</w:t>
      </w:r>
      <w:r w:rsidR="003D7393">
        <w:rPr>
          <w:sz w:val="23"/>
          <w:szCs w:val="23"/>
        </w:rPr>
        <w:t xml:space="preserve"> impose a</w:t>
      </w:r>
      <w:r>
        <w:rPr>
          <w:sz w:val="23"/>
          <w:szCs w:val="23"/>
        </w:rPr>
        <w:t xml:space="preserve"> ban from the school on any parent/carer or member of the public who has demonstrated aggressive or abusive behaviour towards any member of staff, pupil, visitor or volunteer at the school. </w:t>
      </w:r>
      <w:r w:rsidR="004C75DB">
        <w:rPr>
          <w:sz w:val="23"/>
          <w:szCs w:val="23"/>
        </w:rPr>
        <w:t xml:space="preserve">In more serious cases of actual or threatened aggression/violence, or persistent abuse/intimidation, the Headteacher may need to consider whether it is safe for the parent to continue to come onto the school site or enter the buildings. </w:t>
      </w:r>
    </w:p>
    <w:p w14:paraId="6142C792" w14:textId="77777777" w:rsidR="003D7393" w:rsidRDefault="003D7393" w:rsidP="004C75DB">
      <w:pPr>
        <w:pStyle w:val="Default"/>
        <w:rPr>
          <w:sz w:val="23"/>
          <w:szCs w:val="23"/>
        </w:rPr>
      </w:pPr>
    </w:p>
    <w:p w14:paraId="461CA83B" w14:textId="70ADADC2" w:rsidR="004C75DB" w:rsidRDefault="004C75DB" w:rsidP="004C75DB">
      <w:pPr>
        <w:pStyle w:val="Default"/>
        <w:rPr>
          <w:sz w:val="23"/>
          <w:szCs w:val="23"/>
        </w:rPr>
      </w:pPr>
      <w:r>
        <w:rPr>
          <w:sz w:val="23"/>
          <w:szCs w:val="23"/>
        </w:rPr>
        <w:t xml:space="preserve">Cases of actual assault should be also reported to the LA by completing a Health and Safety Incident Report. </w:t>
      </w:r>
      <w:r w:rsidR="003D7393">
        <w:rPr>
          <w:sz w:val="23"/>
          <w:szCs w:val="23"/>
        </w:rPr>
        <w:t>In such cases, the police</w:t>
      </w:r>
      <w:r w:rsidR="003C6639">
        <w:rPr>
          <w:sz w:val="23"/>
          <w:szCs w:val="23"/>
        </w:rPr>
        <w:t xml:space="preserve"> </w:t>
      </w:r>
      <w:r w:rsidR="003D7393">
        <w:rPr>
          <w:sz w:val="23"/>
          <w:szCs w:val="23"/>
        </w:rPr>
        <w:t>will</w:t>
      </w:r>
      <w:r w:rsidR="00BB31D2">
        <w:rPr>
          <w:sz w:val="23"/>
          <w:szCs w:val="23"/>
        </w:rPr>
        <w:t xml:space="preserve"> also be informed</w:t>
      </w:r>
      <w:r w:rsidR="003C6639">
        <w:rPr>
          <w:sz w:val="23"/>
          <w:szCs w:val="23"/>
        </w:rPr>
        <w:t>.</w:t>
      </w:r>
    </w:p>
    <w:p w14:paraId="546EC51C" w14:textId="77777777" w:rsidR="004C75DB" w:rsidRDefault="004C75DB" w:rsidP="009D5E92">
      <w:pPr>
        <w:rPr>
          <w:sz w:val="23"/>
          <w:szCs w:val="23"/>
        </w:rPr>
      </w:pPr>
    </w:p>
    <w:p w14:paraId="388CAFAB" w14:textId="15AE3248" w:rsidR="00F1079B" w:rsidRDefault="00F1079B" w:rsidP="00F1079B">
      <w:pPr>
        <w:pStyle w:val="Default"/>
        <w:rPr>
          <w:sz w:val="23"/>
          <w:szCs w:val="23"/>
        </w:rPr>
      </w:pPr>
      <w:r>
        <w:rPr>
          <w:sz w:val="23"/>
          <w:szCs w:val="23"/>
        </w:rPr>
        <w:t xml:space="preserve">In the case of a parent/carer, prior to a ban being imposed (except in urgent situations), the Headteacher/Chair of </w:t>
      </w:r>
      <w:r w:rsidR="007347BA">
        <w:rPr>
          <w:sz w:val="23"/>
          <w:szCs w:val="23"/>
        </w:rPr>
        <w:t xml:space="preserve">the Management Committee </w:t>
      </w:r>
      <w:r>
        <w:rPr>
          <w:sz w:val="23"/>
          <w:szCs w:val="23"/>
        </w:rPr>
        <w:t xml:space="preserve">shall write to the individual indicating that a </w:t>
      </w:r>
      <w:r>
        <w:rPr>
          <w:sz w:val="23"/>
          <w:szCs w:val="23"/>
        </w:rPr>
        <w:lastRenderedPageBreak/>
        <w:t xml:space="preserve">ban from the premises is being considered, stating the reasons for this and the date by which any written representations by the individual should be received by the school before the decision is made. </w:t>
      </w:r>
    </w:p>
    <w:p w14:paraId="56CBAEF9" w14:textId="77777777" w:rsidR="007347BA" w:rsidRDefault="007347BA" w:rsidP="00F1079B">
      <w:pPr>
        <w:pStyle w:val="Default"/>
        <w:rPr>
          <w:sz w:val="23"/>
          <w:szCs w:val="23"/>
        </w:rPr>
      </w:pPr>
    </w:p>
    <w:p w14:paraId="083C0D90" w14:textId="5F0476D9" w:rsidR="00F1079B" w:rsidRDefault="00F1079B" w:rsidP="00F1079B">
      <w:pPr>
        <w:pStyle w:val="Default"/>
        <w:rPr>
          <w:sz w:val="23"/>
          <w:szCs w:val="23"/>
        </w:rPr>
      </w:pPr>
      <w:r>
        <w:rPr>
          <w:sz w:val="23"/>
          <w:szCs w:val="23"/>
        </w:rPr>
        <w:t xml:space="preserve">In urgent situations, the Headteacher may impose an immediate </w:t>
      </w:r>
      <w:r>
        <w:rPr>
          <w:b/>
          <w:bCs/>
          <w:sz w:val="23"/>
          <w:szCs w:val="23"/>
        </w:rPr>
        <w:t xml:space="preserve">temporary </w:t>
      </w:r>
      <w:r>
        <w:rPr>
          <w:sz w:val="23"/>
          <w:szCs w:val="23"/>
        </w:rPr>
        <w:t xml:space="preserve">ban in writing and provide the parent/carer the opportunity to make written representations prior to formalising any extension to the ban. </w:t>
      </w:r>
    </w:p>
    <w:p w14:paraId="49504E5B" w14:textId="77777777" w:rsidR="007347BA" w:rsidRDefault="007347BA" w:rsidP="00F1079B">
      <w:pPr>
        <w:pStyle w:val="Default"/>
        <w:rPr>
          <w:sz w:val="23"/>
          <w:szCs w:val="23"/>
        </w:rPr>
      </w:pPr>
    </w:p>
    <w:p w14:paraId="02E10A02" w14:textId="77777777" w:rsidR="00F1079B" w:rsidRDefault="00F1079B" w:rsidP="00F1079B">
      <w:pPr>
        <w:pStyle w:val="Default"/>
        <w:rPr>
          <w:sz w:val="23"/>
          <w:szCs w:val="23"/>
        </w:rPr>
      </w:pPr>
      <w:r>
        <w:rPr>
          <w:sz w:val="23"/>
          <w:szCs w:val="23"/>
        </w:rPr>
        <w:t xml:space="preserve">Where the decision to impose a ban is made, notification of the ban shall be in writing and shall clearly state: </w:t>
      </w:r>
    </w:p>
    <w:p w14:paraId="0E49A727" w14:textId="77777777" w:rsidR="00F1079B" w:rsidRPr="00F1079B" w:rsidRDefault="00F1079B" w:rsidP="00F1079B">
      <w:pPr>
        <w:pStyle w:val="Default"/>
        <w:numPr>
          <w:ilvl w:val="0"/>
          <w:numId w:val="3"/>
        </w:numPr>
        <w:rPr>
          <w:sz w:val="23"/>
          <w:szCs w:val="23"/>
        </w:rPr>
      </w:pPr>
      <w:r>
        <w:rPr>
          <w:sz w:val="23"/>
          <w:szCs w:val="23"/>
        </w:rPr>
        <w:t xml:space="preserve">The reason for the ban being imposed </w:t>
      </w:r>
      <w:r>
        <w:rPr>
          <w:rFonts w:ascii="Lucida Calligraphy" w:hAnsi="Lucida Calligraphy" w:cs="Lucida Calligraphy"/>
          <w:color w:val="auto"/>
          <w:sz w:val="16"/>
          <w:szCs w:val="16"/>
        </w:rPr>
        <w:t xml:space="preserve"> </w:t>
      </w:r>
    </w:p>
    <w:p w14:paraId="3A9E2E08" w14:textId="77777777" w:rsidR="00BB31D2" w:rsidRDefault="00BB31D2" w:rsidP="00F1079B">
      <w:pPr>
        <w:pStyle w:val="Default"/>
        <w:numPr>
          <w:ilvl w:val="0"/>
          <w:numId w:val="3"/>
        </w:numPr>
        <w:spacing w:after="37"/>
        <w:rPr>
          <w:rFonts w:cstheme="minorBidi"/>
          <w:color w:val="auto"/>
          <w:sz w:val="23"/>
          <w:szCs w:val="23"/>
        </w:rPr>
      </w:pPr>
      <w:r>
        <w:rPr>
          <w:rFonts w:cstheme="minorBidi"/>
          <w:color w:val="auto"/>
          <w:sz w:val="23"/>
          <w:szCs w:val="23"/>
        </w:rPr>
        <w:t xml:space="preserve">The date of commencement of the ban </w:t>
      </w:r>
    </w:p>
    <w:p w14:paraId="6158AF7D" w14:textId="1271D9A6" w:rsidR="00BB31D2" w:rsidRPr="003D7393" w:rsidRDefault="00BB31D2" w:rsidP="003D7393">
      <w:pPr>
        <w:pStyle w:val="Default"/>
        <w:numPr>
          <w:ilvl w:val="0"/>
          <w:numId w:val="3"/>
        </w:numPr>
        <w:spacing w:after="37"/>
        <w:rPr>
          <w:rFonts w:cstheme="minorBidi"/>
          <w:color w:val="auto"/>
          <w:sz w:val="23"/>
          <w:szCs w:val="23"/>
        </w:rPr>
      </w:pPr>
      <w:r>
        <w:rPr>
          <w:rFonts w:cstheme="minorBidi"/>
          <w:color w:val="auto"/>
          <w:sz w:val="23"/>
          <w:szCs w:val="23"/>
        </w:rPr>
        <w:t xml:space="preserve">A date by which any written representations by the individual should be </w:t>
      </w:r>
      <w:r w:rsidRPr="003D7393">
        <w:rPr>
          <w:rFonts w:cstheme="minorBidi"/>
          <w:color w:val="auto"/>
          <w:sz w:val="23"/>
          <w:szCs w:val="23"/>
        </w:rPr>
        <w:t xml:space="preserve">received by the </w:t>
      </w:r>
      <w:r w:rsidR="007347BA">
        <w:rPr>
          <w:rFonts w:cstheme="minorBidi"/>
          <w:color w:val="auto"/>
          <w:sz w:val="23"/>
          <w:szCs w:val="23"/>
        </w:rPr>
        <w:t>s</w:t>
      </w:r>
      <w:r w:rsidRPr="003D7393">
        <w:rPr>
          <w:rFonts w:cstheme="minorBidi"/>
          <w:color w:val="auto"/>
          <w:sz w:val="23"/>
          <w:szCs w:val="23"/>
        </w:rPr>
        <w:t xml:space="preserve">chool </w:t>
      </w:r>
    </w:p>
    <w:p w14:paraId="22512C4C" w14:textId="6B059633" w:rsidR="00BB31D2" w:rsidRDefault="00BB31D2" w:rsidP="00F1079B">
      <w:pPr>
        <w:pStyle w:val="Default"/>
        <w:numPr>
          <w:ilvl w:val="0"/>
          <w:numId w:val="3"/>
        </w:numPr>
        <w:spacing w:after="37"/>
        <w:rPr>
          <w:rFonts w:cstheme="minorBidi"/>
          <w:color w:val="auto"/>
          <w:sz w:val="23"/>
          <w:szCs w:val="23"/>
        </w:rPr>
      </w:pPr>
      <w:r>
        <w:rPr>
          <w:rFonts w:cstheme="minorBidi"/>
          <w:color w:val="auto"/>
          <w:sz w:val="23"/>
          <w:szCs w:val="23"/>
        </w:rPr>
        <w:t xml:space="preserve">A date for review of the ban and how this will be arranged (including any reparation that may be required by the </w:t>
      </w:r>
      <w:r w:rsidR="007347BA">
        <w:rPr>
          <w:rFonts w:cstheme="minorBidi"/>
          <w:color w:val="auto"/>
          <w:sz w:val="23"/>
          <w:szCs w:val="23"/>
        </w:rPr>
        <w:t>s</w:t>
      </w:r>
      <w:r>
        <w:rPr>
          <w:rFonts w:cstheme="minorBidi"/>
          <w:color w:val="auto"/>
          <w:sz w:val="23"/>
          <w:szCs w:val="23"/>
        </w:rPr>
        <w:t xml:space="preserve">chool, </w:t>
      </w:r>
      <w:proofErr w:type="gramStart"/>
      <w:r>
        <w:rPr>
          <w:rFonts w:cstheme="minorBidi"/>
          <w:color w:val="auto"/>
          <w:sz w:val="23"/>
          <w:szCs w:val="23"/>
        </w:rPr>
        <w:t>e.g.</w:t>
      </w:r>
      <w:proofErr w:type="gramEnd"/>
      <w:r>
        <w:rPr>
          <w:rFonts w:cstheme="minorBidi"/>
          <w:color w:val="auto"/>
          <w:sz w:val="23"/>
          <w:szCs w:val="23"/>
        </w:rPr>
        <w:t xml:space="preserve"> a written apology) </w:t>
      </w:r>
    </w:p>
    <w:p w14:paraId="1F1D29F1" w14:textId="6BDCCA1D" w:rsidR="00BB31D2" w:rsidRDefault="00BB31D2" w:rsidP="00F1079B">
      <w:pPr>
        <w:pStyle w:val="Default"/>
        <w:numPr>
          <w:ilvl w:val="0"/>
          <w:numId w:val="3"/>
        </w:numPr>
        <w:spacing w:after="37"/>
        <w:rPr>
          <w:rFonts w:cstheme="minorBidi"/>
          <w:color w:val="auto"/>
          <w:sz w:val="23"/>
          <w:szCs w:val="23"/>
        </w:rPr>
      </w:pPr>
      <w:r>
        <w:rPr>
          <w:rFonts w:cstheme="minorBidi"/>
          <w:color w:val="auto"/>
          <w:sz w:val="23"/>
          <w:szCs w:val="23"/>
        </w:rPr>
        <w:t xml:space="preserve">Provision to be made (if a parent or carer) for access to their child during the school day, </w:t>
      </w:r>
      <w:proofErr w:type="gramStart"/>
      <w:r>
        <w:rPr>
          <w:rFonts w:cstheme="minorBidi"/>
          <w:color w:val="auto"/>
          <w:sz w:val="23"/>
          <w:szCs w:val="23"/>
        </w:rPr>
        <w:t>e.g.</w:t>
      </w:r>
      <w:proofErr w:type="gramEnd"/>
      <w:r>
        <w:rPr>
          <w:rFonts w:cstheme="minorBidi"/>
          <w:color w:val="auto"/>
          <w:sz w:val="23"/>
          <w:szCs w:val="23"/>
        </w:rPr>
        <w:t xml:space="preserve"> should an emergency occur and the process to be followed should the parent/carer wish to contact the school or need to attend meetings at the </w:t>
      </w:r>
      <w:r w:rsidR="007347BA">
        <w:rPr>
          <w:rFonts w:cstheme="minorBidi"/>
          <w:color w:val="auto"/>
          <w:sz w:val="23"/>
          <w:szCs w:val="23"/>
        </w:rPr>
        <w:t>s</w:t>
      </w:r>
      <w:r>
        <w:rPr>
          <w:rFonts w:cstheme="minorBidi"/>
          <w:color w:val="auto"/>
          <w:sz w:val="23"/>
          <w:szCs w:val="23"/>
        </w:rPr>
        <w:t xml:space="preserve">chool </w:t>
      </w:r>
    </w:p>
    <w:p w14:paraId="3CDEBD38" w14:textId="77777777" w:rsidR="00BB31D2" w:rsidRDefault="00BB31D2" w:rsidP="00F1079B">
      <w:pPr>
        <w:pStyle w:val="Default"/>
        <w:numPr>
          <w:ilvl w:val="0"/>
          <w:numId w:val="3"/>
        </w:numPr>
        <w:rPr>
          <w:rFonts w:cstheme="minorBidi"/>
          <w:color w:val="auto"/>
          <w:sz w:val="23"/>
          <w:szCs w:val="23"/>
        </w:rPr>
      </w:pPr>
      <w:r>
        <w:rPr>
          <w:rFonts w:cstheme="minorBidi"/>
          <w:color w:val="auto"/>
          <w:sz w:val="23"/>
          <w:szCs w:val="23"/>
        </w:rPr>
        <w:t>What action will be taken to remove the individual from the prem</w:t>
      </w:r>
      <w:r w:rsidR="00F1079B">
        <w:rPr>
          <w:rFonts w:cstheme="minorBidi"/>
          <w:color w:val="auto"/>
          <w:sz w:val="23"/>
          <w:szCs w:val="23"/>
        </w:rPr>
        <w:t>ises should the ban be breached</w:t>
      </w:r>
      <w:r>
        <w:rPr>
          <w:rFonts w:cstheme="minorBidi"/>
          <w:color w:val="auto"/>
          <w:sz w:val="23"/>
          <w:szCs w:val="23"/>
        </w:rPr>
        <w:t xml:space="preserve"> </w:t>
      </w:r>
    </w:p>
    <w:p w14:paraId="480DEFCD" w14:textId="77777777" w:rsidR="00BB31D2" w:rsidRDefault="00BB31D2" w:rsidP="00BB31D2">
      <w:pPr>
        <w:pStyle w:val="Default"/>
        <w:rPr>
          <w:rFonts w:cstheme="minorBidi"/>
          <w:color w:val="auto"/>
          <w:sz w:val="23"/>
          <w:szCs w:val="23"/>
        </w:rPr>
      </w:pPr>
    </w:p>
    <w:p w14:paraId="59B558DF" w14:textId="4AF4E122" w:rsidR="00BB31D2" w:rsidRDefault="00BB31D2" w:rsidP="00BB31D2">
      <w:pPr>
        <w:pStyle w:val="Default"/>
        <w:rPr>
          <w:rFonts w:cstheme="minorBidi"/>
          <w:color w:val="auto"/>
          <w:sz w:val="23"/>
          <w:szCs w:val="23"/>
        </w:rPr>
      </w:pPr>
      <w:r>
        <w:rPr>
          <w:rFonts w:cstheme="minorBidi"/>
          <w:color w:val="auto"/>
          <w:sz w:val="23"/>
          <w:szCs w:val="23"/>
        </w:rPr>
        <w:t xml:space="preserve">The banned individual will be invited to make written representations and to attend a review meeting (accompanied by a friend or relative if required) with the Headteacher and/or a panel </w:t>
      </w:r>
      <w:r w:rsidR="007A6060">
        <w:rPr>
          <w:rFonts w:cstheme="minorBidi"/>
          <w:color w:val="auto"/>
          <w:sz w:val="23"/>
          <w:szCs w:val="23"/>
        </w:rPr>
        <w:t xml:space="preserve">arranged by the management committee which may include a </w:t>
      </w:r>
      <w:r>
        <w:rPr>
          <w:rFonts w:cstheme="minorBidi"/>
          <w:color w:val="auto"/>
          <w:sz w:val="23"/>
          <w:szCs w:val="23"/>
        </w:rPr>
        <w:t>police representative</w:t>
      </w:r>
      <w:r w:rsidR="007A6060">
        <w:rPr>
          <w:rFonts w:cstheme="minorBidi"/>
          <w:color w:val="auto"/>
          <w:sz w:val="23"/>
          <w:szCs w:val="23"/>
        </w:rPr>
        <w:t>. T</w:t>
      </w:r>
      <w:r>
        <w:rPr>
          <w:rFonts w:cstheme="minorBidi"/>
          <w:color w:val="auto"/>
          <w:sz w:val="23"/>
          <w:szCs w:val="23"/>
        </w:rPr>
        <w:t xml:space="preserve">his may take place away from the school site if appropriate. The </w:t>
      </w:r>
      <w:r w:rsidR="007A6060">
        <w:rPr>
          <w:rFonts w:cstheme="minorBidi"/>
          <w:color w:val="auto"/>
          <w:sz w:val="23"/>
          <w:szCs w:val="23"/>
        </w:rPr>
        <w:t>p</w:t>
      </w:r>
      <w:r>
        <w:rPr>
          <w:rFonts w:cstheme="minorBidi"/>
          <w:color w:val="auto"/>
          <w:sz w:val="23"/>
          <w:szCs w:val="23"/>
        </w:rPr>
        <w:t xml:space="preserve">anel will review the ban and consider whether to lift it, make it permanent or continue it for a specified period. </w:t>
      </w:r>
    </w:p>
    <w:p w14:paraId="1D1F5534" w14:textId="77777777" w:rsidR="00F1079B" w:rsidRDefault="00F1079B" w:rsidP="00BB31D2">
      <w:pPr>
        <w:pStyle w:val="Default"/>
        <w:rPr>
          <w:rFonts w:cstheme="minorBidi"/>
          <w:color w:val="auto"/>
          <w:sz w:val="23"/>
          <w:szCs w:val="23"/>
        </w:rPr>
      </w:pPr>
    </w:p>
    <w:p w14:paraId="56147ED6" w14:textId="77777777" w:rsidR="00BB31D2" w:rsidRDefault="00BB31D2" w:rsidP="00BB31D2">
      <w:pPr>
        <w:pStyle w:val="Default"/>
        <w:rPr>
          <w:rFonts w:cstheme="minorBidi"/>
          <w:color w:val="auto"/>
          <w:sz w:val="23"/>
          <w:szCs w:val="23"/>
        </w:rPr>
      </w:pPr>
      <w:r>
        <w:rPr>
          <w:rFonts w:cstheme="minorBidi"/>
          <w:color w:val="auto"/>
          <w:sz w:val="23"/>
          <w:szCs w:val="23"/>
        </w:rPr>
        <w:t xml:space="preserve">The Headteacher may remove the ban at any time prior to the review date if appropriate resolution has been achieved. </w:t>
      </w:r>
    </w:p>
    <w:p w14:paraId="6B52B480" w14:textId="77777777" w:rsidR="00F1079B" w:rsidRDefault="00F1079B" w:rsidP="00BB31D2">
      <w:pPr>
        <w:rPr>
          <w:rFonts w:cstheme="minorBidi"/>
          <w:sz w:val="23"/>
          <w:szCs w:val="23"/>
        </w:rPr>
      </w:pPr>
    </w:p>
    <w:p w14:paraId="5EE38DC1" w14:textId="2F6DBD0E" w:rsidR="004C75DB" w:rsidRPr="00F14996" w:rsidRDefault="00BB31D2" w:rsidP="00F14996">
      <w:pPr>
        <w:rPr>
          <w:rFonts w:asciiTheme="minorHAnsi" w:hAnsiTheme="minorHAnsi"/>
          <w:sz w:val="23"/>
          <w:szCs w:val="23"/>
        </w:rPr>
      </w:pPr>
      <w:r w:rsidRPr="00F14996">
        <w:rPr>
          <w:rFonts w:asciiTheme="minorHAnsi" w:hAnsiTheme="minorHAnsi" w:cstheme="minorBidi"/>
          <w:sz w:val="23"/>
          <w:szCs w:val="23"/>
        </w:rPr>
        <w:t>Any ban imposed will not prevent or affect the outcome of the school’s investigation into any complaints raised by the individual concern</w:t>
      </w:r>
      <w:r w:rsidR="00F1079B" w:rsidRPr="00F14996">
        <w:rPr>
          <w:rFonts w:asciiTheme="minorHAnsi" w:hAnsiTheme="minorHAnsi" w:cstheme="minorBidi"/>
          <w:sz w:val="23"/>
          <w:szCs w:val="23"/>
        </w:rPr>
        <w:t>ed. These will be handled in accordance with</w:t>
      </w:r>
      <w:r w:rsidRPr="00F14996">
        <w:rPr>
          <w:rFonts w:asciiTheme="minorHAnsi" w:hAnsiTheme="minorHAnsi" w:cstheme="minorBidi"/>
          <w:sz w:val="23"/>
          <w:szCs w:val="23"/>
        </w:rPr>
        <w:t xml:space="preserve"> the school’s </w:t>
      </w:r>
      <w:r w:rsidR="00F1079B" w:rsidRPr="00F14996">
        <w:rPr>
          <w:rFonts w:asciiTheme="minorHAnsi" w:hAnsiTheme="minorHAnsi" w:cstheme="minorBidi"/>
          <w:sz w:val="23"/>
          <w:szCs w:val="23"/>
        </w:rPr>
        <w:t>Complaints Policy</w:t>
      </w:r>
      <w:r w:rsidRPr="00F14996">
        <w:rPr>
          <w:rFonts w:asciiTheme="minorHAnsi" w:hAnsiTheme="minorHAnsi" w:cstheme="minorBidi"/>
          <w:sz w:val="23"/>
          <w:szCs w:val="23"/>
        </w:rPr>
        <w:t>.</w:t>
      </w:r>
    </w:p>
    <w:p w14:paraId="5AC21DAC" w14:textId="77777777" w:rsidR="004C75DB" w:rsidRDefault="004C75DB" w:rsidP="009D5E92">
      <w:pPr>
        <w:pStyle w:val="Default"/>
        <w:rPr>
          <w:b/>
          <w:bCs/>
          <w:sz w:val="23"/>
          <w:szCs w:val="23"/>
        </w:rPr>
      </w:pPr>
    </w:p>
    <w:p w14:paraId="63F93349" w14:textId="77777777" w:rsidR="009D5E92" w:rsidRDefault="009D5E92" w:rsidP="009D5E92">
      <w:pPr>
        <w:pStyle w:val="Default"/>
        <w:rPr>
          <w:sz w:val="23"/>
          <w:szCs w:val="23"/>
        </w:rPr>
      </w:pPr>
      <w:r>
        <w:rPr>
          <w:b/>
          <w:bCs/>
          <w:sz w:val="23"/>
          <w:szCs w:val="23"/>
        </w:rPr>
        <w:t xml:space="preserve">The length of a ban </w:t>
      </w:r>
    </w:p>
    <w:p w14:paraId="6A31759F" w14:textId="77777777" w:rsidR="009D5E92" w:rsidRDefault="009D5E92" w:rsidP="009D5E92">
      <w:pPr>
        <w:pStyle w:val="Default"/>
        <w:rPr>
          <w:sz w:val="23"/>
          <w:szCs w:val="23"/>
        </w:rPr>
      </w:pPr>
      <w:r>
        <w:rPr>
          <w:sz w:val="23"/>
          <w:szCs w:val="23"/>
        </w:rPr>
        <w:t xml:space="preserve">The ban should be </w:t>
      </w:r>
      <w:r w:rsidRPr="00F1079B">
        <w:rPr>
          <w:color w:val="auto"/>
          <w:sz w:val="23"/>
          <w:szCs w:val="23"/>
        </w:rPr>
        <w:t>finite in length</w:t>
      </w:r>
      <w:r>
        <w:rPr>
          <w:sz w:val="23"/>
          <w:szCs w:val="23"/>
        </w:rPr>
        <w:t>, as only the most serious misconduct would</w:t>
      </w:r>
      <w:r w:rsidR="00F14996">
        <w:rPr>
          <w:sz w:val="23"/>
          <w:szCs w:val="23"/>
        </w:rPr>
        <w:t xml:space="preserve"> justify an indefinite ban. </w:t>
      </w:r>
      <w:r>
        <w:rPr>
          <w:sz w:val="23"/>
          <w:szCs w:val="23"/>
        </w:rPr>
        <w:t xml:space="preserve">The duration needs to be sufficient to convey a clear message about the seriousness of the associated misconduct, but not so long as to be disproportionate. The aim should always to be to restore “normal” relations as soon as is reasonably practicable. </w:t>
      </w:r>
    </w:p>
    <w:p w14:paraId="067A4981" w14:textId="77777777" w:rsidR="009D5E92" w:rsidRDefault="009D5E92" w:rsidP="009D5E92">
      <w:pPr>
        <w:pStyle w:val="Default"/>
        <w:rPr>
          <w:sz w:val="23"/>
          <w:szCs w:val="23"/>
        </w:rPr>
      </w:pPr>
      <w:r>
        <w:rPr>
          <w:sz w:val="23"/>
          <w:szCs w:val="23"/>
        </w:rPr>
        <w:t xml:space="preserve">Even if a ban is permanent, it should be reviewed periodically, taking account of subsequently demonstrated patterns of behaviour. </w:t>
      </w:r>
    </w:p>
    <w:p w14:paraId="1C628D31" w14:textId="77777777" w:rsidR="00F1079B" w:rsidRDefault="00F1079B" w:rsidP="009D5E92">
      <w:pPr>
        <w:pStyle w:val="Default"/>
        <w:rPr>
          <w:b/>
          <w:bCs/>
          <w:sz w:val="23"/>
          <w:szCs w:val="23"/>
        </w:rPr>
      </w:pPr>
    </w:p>
    <w:p w14:paraId="5055E54E" w14:textId="77777777" w:rsidR="009D5E92" w:rsidRDefault="009D5E92" w:rsidP="009D5E92">
      <w:pPr>
        <w:pStyle w:val="Default"/>
        <w:rPr>
          <w:sz w:val="23"/>
          <w:szCs w:val="23"/>
        </w:rPr>
      </w:pPr>
      <w:r>
        <w:rPr>
          <w:b/>
          <w:bCs/>
          <w:sz w:val="23"/>
          <w:szCs w:val="23"/>
        </w:rPr>
        <w:t xml:space="preserve">What does a ban achieve? </w:t>
      </w:r>
    </w:p>
    <w:p w14:paraId="0A4AAE97" w14:textId="77777777" w:rsidR="009D5E92" w:rsidRDefault="009D5E92" w:rsidP="004044C7">
      <w:pPr>
        <w:pStyle w:val="Default"/>
        <w:numPr>
          <w:ilvl w:val="0"/>
          <w:numId w:val="4"/>
        </w:numPr>
        <w:spacing w:after="37"/>
        <w:rPr>
          <w:sz w:val="23"/>
          <w:szCs w:val="23"/>
        </w:rPr>
      </w:pPr>
      <w:r>
        <w:rPr>
          <w:sz w:val="23"/>
          <w:szCs w:val="23"/>
        </w:rPr>
        <w:t xml:space="preserve">It confirms to a parent that the school will not tolerate misbehaviour </w:t>
      </w:r>
    </w:p>
    <w:p w14:paraId="6E1894BE" w14:textId="1840183F" w:rsidR="009D5E92" w:rsidRDefault="009D5E92" w:rsidP="004044C7">
      <w:pPr>
        <w:pStyle w:val="Default"/>
        <w:numPr>
          <w:ilvl w:val="0"/>
          <w:numId w:val="4"/>
        </w:numPr>
        <w:spacing w:after="37"/>
        <w:rPr>
          <w:sz w:val="23"/>
          <w:szCs w:val="23"/>
        </w:rPr>
      </w:pPr>
      <w:r>
        <w:rPr>
          <w:sz w:val="23"/>
          <w:szCs w:val="23"/>
        </w:rPr>
        <w:t xml:space="preserve">Shows the school takes health and safety of its staff, visitors and </w:t>
      </w:r>
      <w:r w:rsidR="007A6060">
        <w:rPr>
          <w:sz w:val="23"/>
          <w:szCs w:val="23"/>
        </w:rPr>
        <w:t>students</w:t>
      </w:r>
      <w:r>
        <w:rPr>
          <w:sz w:val="23"/>
          <w:szCs w:val="23"/>
        </w:rPr>
        <w:t xml:space="preserve"> seriously </w:t>
      </w:r>
    </w:p>
    <w:p w14:paraId="400F3E93" w14:textId="77777777" w:rsidR="009D5E92" w:rsidRDefault="009D5E92" w:rsidP="004044C7">
      <w:pPr>
        <w:pStyle w:val="Default"/>
        <w:numPr>
          <w:ilvl w:val="0"/>
          <w:numId w:val="4"/>
        </w:numPr>
        <w:spacing w:after="37"/>
        <w:rPr>
          <w:sz w:val="23"/>
          <w:szCs w:val="23"/>
        </w:rPr>
      </w:pPr>
      <w:r>
        <w:rPr>
          <w:sz w:val="23"/>
          <w:szCs w:val="23"/>
        </w:rPr>
        <w:lastRenderedPageBreak/>
        <w:t xml:space="preserve">It provides a key element in making it easier to use legal remedies to prevent repeated misconduct, including use of S547 of the1996 Education Act to enable Police removal and possible prosecution of those on school premises without permission </w:t>
      </w:r>
    </w:p>
    <w:p w14:paraId="23E0697E" w14:textId="77777777" w:rsidR="009D5E92" w:rsidRDefault="009D5E92" w:rsidP="004044C7">
      <w:pPr>
        <w:pStyle w:val="Default"/>
        <w:numPr>
          <w:ilvl w:val="0"/>
          <w:numId w:val="4"/>
        </w:numPr>
        <w:rPr>
          <w:sz w:val="23"/>
          <w:szCs w:val="23"/>
        </w:rPr>
      </w:pPr>
      <w:r>
        <w:rPr>
          <w:sz w:val="23"/>
          <w:szCs w:val="23"/>
        </w:rPr>
        <w:t xml:space="preserve">It may form the basis for an application for an injunction to curtail repeated instances of misbehaviour. </w:t>
      </w:r>
    </w:p>
    <w:p w14:paraId="733BC350" w14:textId="77777777" w:rsidR="009D5E92" w:rsidRDefault="009D5E92" w:rsidP="009D5E92"/>
    <w:p w14:paraId="56C0CB46" w14:textId="77777777" w:rsidR="009D5E92" w:rsidRDefault="009D5E92" w:rsidP="009D5E92">
      <w:pPr>
        <w:pStyle w:val="Default"/>
        <w:rPr>
          <w:sz w:val="23"/>
          <w:szCs w:val="23"/>
        </w:rPr>
      </w:pPr>
      <w:r>
        <w:rPr>
          <w:b/>
          <w:bCs/>
          <w:sz w:val="23"/>
          <w:szCs w:val="23"/>
        </w:rPr>
        <w:t xml:space="preserve">Calling for police assistance </w:t>
      </w:r>
    </w:p>
    <w:p w14:paraId="3D4315F8" w14:textId="77777777" w:rsidR="009D5E92" w:rsidRDefault="009D5E92" w:rsidP="009D5E92">
      <w:pPr>
        <w:pStyle w:val="Default"/>
        <w:rPr>
          <w:sz w:val="23"/>
          <w:szCs w:val="23"/>
        </w:rPr>
      </w:pPr>
      <w:r>
        <w:rPr>
          <w:sz w:val="23"/>
          <w:szCs w:val="23"/>
        </w:rPr>
        <w:t xml:space="preserve">In an emergency, police assistance should be sought. In cases where a ban is in place but is ignored and the person comes onto the school site, the police should be notified immediately. (Staff will need to be aware of the ban and have agreed procedures in place should the person come onto the school site). </w:t>
      </w:r>
    </w:p>
    <w:p w14:paraId="51AEA741" w14:textId="77777777" w:rsidR="00F14996" w:rsidRDefault="00F14996" w:rsidP="009D5E92">
      <w:pPr>
        <w:pStyle w:val="Default"/>
        <w:rPr>
          <w:sz w:val="23"/>
          <w:szCs w:val="23"/>
        </w:rPr>
      </w:pPr>
    </w:p>
    <w:p w14:paraId="3453527D" w14:textId="1FFA848D" w:rsidR="009D5E92" w:rsidRDefault="009D5E92" w:rsidP="009D5E92">
      <w:pPr>
        <w:pStyle w:val="Default"/>
        <w:rPr>
          <w:sz w:val="23"/>
          <w:szCs w:val="23"/>
        </w:rPr>
      </w:pPr>
      <w:r>
        <w:rPr>
          <w:sz w:val="23"/>
          <w:szCs w:val="23"/>
        </w:rPr>
        <w:t xml:space="preserve">In situations where there is no immediate threat to staff, </w:t>
      </w:r>
      <w:r w:rsidR="007A6060">
        <w:rPr>
          <w:sz w:val="23"/>
          <w:szCs w:val="23"/>
        </w:rPr>
        <w:t>students</w:t>
      </w:r>
      <w:r>
        <w:rPr>
          <w:sz w:val="23"/>
          <w:szCs w:val="23"/>
        </w:rPr>
        <w:t xml:space="preserve">, other members of the school community or the school’s property, the Headteacher may still wish to make their local community police officer </w:t>
      </w:r>
      <w:r w:rsidR="00F14996">
        <w:rPr>
          <w:sz w:val="23"/>
          <w:szCs w:val="23"/>
        </w:rPr>
        <w:t xml:space="preserve">aware of the situation. </w:t>
      </w:r>
      <w:r>
        <w:rPr>
          <w:sz w:val="23"/>
          <w:szCs w:val="23"/>
        </w:rPr>
        <w:t xml:space="preserve">The police could </w:t>
      </w:r>
      <w:proofErr w:type="gramStart"/>
      <w:r>
        <w:rPr>
          <w:sz w:val="23"/>
          <w:szCs w:val="23"/>
        </w:rPr>
        <w:t>give consideration to</w:t>
      </w:r>
      <w:proofErr w:type="gramEnd"/>
      <w:r>
        <w:rPr>
          <w:sz w:val="23"/>
          <w:szCs w:val="23"/>
        </w:rPr>
        <w:t xml:space="preserve"> warning the offender of formal action, which may include legal proceedings. </w:t>
      </w:r>
    </w:p>
    <w:p w14:paraId="7B905222" w14:textId="77777777" w:rsidR="004044C7" w:rsidRDefault="004044C7" w:rsidP="009D5E92">
      <w:pPr>
        <w:pStyle w:val="Default"/>
        <w:rPr>
          <w:b/>
          <w:bCs/>
          <w:sz w:val="23"/>
          <w:szCs w:val="23"/>
        </w:rPr>
      </w:pPr>
    </w:p>
    <w:p w14:paraId="6AABE28D" w14:textId="77777777" w:rsidR="009D5E92" w:rsidRDefault="009D5E92" w:rsidP="009D5E92">
      <w:pPr>
        <w:pStyle w:val="Default"/>
        <w:rPr>
          <w:sz w:val="23"/>
          <w:szCs w:val="23"/>
        </w:rPr>
      </w:pPr>
      <w:r>
        <w:rPr>
          <w:b/>
          <w:bCs/>
          <w:sz w:val="23"/>
          <w:szCs w:val="23"/>
        </w:rPr>
        <w:t xml:space="preserve">Legal proceedings </w:t>
      </w:r>
    </w:p>
    <w:p w14:paraId="5F1F3355" w14:textId="77777777" w:rsidR="009D5E92" w:rsidRDefault="009D5E92" w:rsidP="009D5E92">
      <w:pPr>
        <w:pStyle w:val="Default"/>
        <w:rPr>
          <w:sz w:val="23"/>
          <w:szCs w:val="23"/>
        </w:rPr>
      </w:pPr>
      <w:r>
        <w:rPr>
          <w:sz w:val="23"/>
          <w:szCs w:val="23"/>
        </w:rPr>
        <w:t xml:space="preserve">Where individuals persist in coming onto the school site even when permission to do so has been withdrawn, it is possible for legal proceedings to </w:t>
      </w:r>
      <w:r w:rsidR="004044C7">
        <w:rPr>
          <w:sz w:val="23"/>
          <w:szCs w:val="23"/>
        </w:rPr>
        <w:t xml:space="preserve">be pursued. The options include </w:t>
      </w:r>
      <w:r w:rsidR="004044C7" w:rsidRPr="004044C7">
        <w:rPr>
          <w:bCs/>
          <w:sz w:val="23"/>
          <w:szCs w:val="23"/>
        </w:rPr>
        <w:t>p</w:t>
      </w:r>
      <w:r w:rsidRPr="004044C7">
        <w:rPr>
          <w:bCs/>
          <w:sz w:val="23"/>
          <w:szCs w:val="23"/>
        </w:rPr>
        <w:t>rosecution under section 547 of the Education Act 1996</w:t>
      </w:r>
      <w:r>
        <w:rPr>
          <w:b/>
          <w:bCs/>
          <w:sz w:val="23"/>
          <w:szCs w:val="23"/>
        </w:rPr>
        <w:t xml:space="preserve"> </w:t>
      </w:r>
    </w:p>
    <w:p w14:paraId="4B01243D" w14:textId="77777777" w:rsidR="004044C7" w:rsidRDefault="004044C7" w:rsidP="009D5E92">
      <w:pPr>
        <w:pStyle w:val="Default"/>
        <w:rPr>
          <w:b/>
          <w:bCs/>
          <w:sz w:val="23"/>
          <w:szCs w:val="23"/>
        </w:rPr>
      </w:pPr>
    </w:p>
    <w:p w14:paraId="05D80245" w14:textId="77777777" w:rsidR="009D5E92" w:rsidRDefault="009D5E92" w:rsidP="009D5E92">
      <w:pPr>
        <w:pStyle w:val="Default"/>
        <w:rPr>
          <w:sz w:val="23"/>
          <w:szCs w:val="23"/>
        </w:rPr>
      </w:pPr>
      <w:r>
        <w:rPr>
          <w:b/>
          <w:bCs/>
          <w:sz w:val="23"/>
          <w:szCs w:val="23"/>
        </w:rPr>
        <w:t xml:space="preserve">Appropriate behaviour contracts </w:t>
      </w:r>
    </w:p>
    <w:p w14:paraId="4ADBB6D4" w14:textId="5807A04A" w:rsidR="009D5E92" w:rsidRPr="00F14996" w:rsidRDefault="009D5E92" w:rsidP="009D5E92">
      <w:pPr>
        <w:rPr>
          <w:rFonts w:asciiTheme="minorHAnsi" w:hAnsiTheme="minorHAnsi"/>
          <w:sz w:val="23"/>
          <w:szCs w:val="23"/>
        </w:rPr>
      </w:pPr>
      <w:r w:rsidRPr="00F14996">
        <w:rPr>
          <w:rFonts w:asciiTheme="minorHAnsi" w:hAnsiTheme="minorHAnsi"/>
          <w:sz w:val="23"/>
          <w:szCs w:val="23"/>
        </w:rPr>
        <w:t xml:space="preserve">These are voluntary agreements made between people involved in anti-social behaviour, and the agency/school concerned. They are flexible in terms of content and </w:t>
      </w:r>
      <w:r w:rsidR="00E747BE" w:rsidRPr="00F14996">
        <w:rPr>
          <w:rFonts w:asciiTheme="minorHAnsi" w:hAnsiTheme="minorHAnsi"/>
          <w:sz w:val="23"/>
          <w:szCs w:val="23"/>
        </w:rPr>
        <w:t>format and</w:t>
      </w:r>
      <w:r w:rsidRPr="00F14996">
        <w:rPr>
          <w:rFonts w:asciiTheme="minorHAnsi" w:hAnsiTheme="minorHAnsi"/>
          <w:sz w:val="23"/>
          <w:szCs w:val="23"/>
        </w:rPr>
        <w:t xml:space="preserve"> can be an effective means of encouraging </w:t>
      </w:r>
      <w:r w:rsidR="0096000B">
        <w:rPr>
          <w:rFonts w:asciiTheme="minorHAnsi" w:hAnsiTheme="minorHAnsi"/>
          <w:sz w:val="23"/>
          <w:szCs w:val="23"/>
        </w:rPr>
        <w:t>students</w:t>
      </w:r>
      <w:r w:rsidRPr="00F14996">
        <w:rPr>
          <w:rFonts w:asciiTheme="minorHAnsi" w:hAnsiTheme="minorHAnsi"/>
          <w:sz w:val="23"/>
          <w:szCs w:val="23"/>
        </w:rPr>
        <w:t xml:space="preserve"> and parents to take responsibility for unacceptable behaviour. The person named does not always agree with the contract, but it can be used as evidence at a later stage for an application for an anti-social behaviour order. Conditions can be put on the contract, e.g. not to enter school grounds.</w:t>
      </w:r>
    </w:p>
    <w:p w14:paraId="6A01D1D5" w14:textId="77777777" w:rsidR="009D5E92" w:rsidRPr="00F14996" w:rsidRDefault="009D5E92" w:rsidP="009D5E92">
      <w:pPr>
        <w:rPr>
          <w:rFonts w:asciiTheme="minorHAnsi" w:hAnsiTheme="minorHAnsi"/>
          <w:sz w:val="23"/>
          <w:szCs w:val="23"/>
        </w:rPr>
      </w:pPr>
    </w:p>
    <w:p w14:paraId="62DBCB04" w14:textId="7F3805F8" w:rsidR="009D5E92" w:rsidRDefault="002A5EB3" w:rsidP="009D5E92">
      <w:pPr>
        <w:pStyle w:val="Default"/>
        <w:rPr>
          <w:sz w:val="23"/>
          <w:szCs w:val="23"/>
        </w:rPr>
      </w:pPr>
      <w:r>
        <w:rPr>
          <w:b/>
          <w:bCs/>
          <w:sz w:val="23"/>
          <w:szCs w:val="23"/>
        </w:rPr>
        <w:t>Criminal Behaviour Orders (</w:t>
      </w:r>
      <w:r w:rsidR="009D5E92">
        <w:rPr>
          <w:b/>
          <w:bCs/>
          <w:sz w:val="23"/>
          <w:szCs w:val="23"/>
        </w:rPr>
        <w:t xml:space="preserve">Anti-social </w:t>
      </w:r>
      <w:r w:rsidR="00562705">
        <w:rPr>
          <w:b/>
          <w:bCs/>
          <w:sz w:val="23"/>
          <w:szCs w:val="23"/>
        </w:rPr>
        <w:t>Behaviour, Crime and Policing Act 2014</w:t>
      </w:r>
      <w:r>
        <w:rPr>
          <w:b/>
          <w:bCs/>
          <w:sz w:val="23"/>
          <w:szCs w:val="23"/>
        </w:rPr>
        <w:t>)</w:t>
      </w:r>
      <w:r w:rsidR="009D5E92">
        <w:rPr>
          <w:b/>
          <w:bCs/>
          <w:sz w:val="23"/>
          <w:szCs w:val="23"/>
        </w:rPr>
        <w:t xml:space="preserve"> </w:t>
      </w:r>
    </w:p>
    <w:p w14:paraId="743F6F8F" w14:textId="2401DF75" w:rsidR="002A5EB3" w:rsidRPr="002A5EB3" w:rsidRDefault="002A5EB3" w:rsidP="002A5EB3">
      <w:pPr>
        <w:rPr>
          <w:rFonts w:asciiTheme="minorHAnsi" w:hAnsiTheme="minorHAnsi" w:cstheme="minorHAnsi"/>
          <w:sz w:val="23"/>
          <w:szCs w:val="23"/>
        </w:rPr>
      </w:pPr>
      <w:r w:rsidRPr="002A5EB3">
        <w:rPr>
          <w:rFonts w:asciiTheme="minorHAnsi" w:hAnsiTheme="minorHAnsi" w:cstheme="minorHAnsi"/>
          <w:sz w:val="23"/>
          <w:szCs w:val="23"/>
        </w:rPr>
        <w:t xml:space="preserve">A Criminal Behaviour Order (CBO) can be issued following a conviction for any criminal offense. A CBO can prohibit the offender from doing anything described in the order or require the offender to do anything described in the order or both. </w:t>
      </w:r>
    </w:p>
    <w:p w14:paraId="79FF755F" w14:textId="77777777" w:rsidR="002A5EB3" w:rsidRPr="002A5EB3" w:rsidRDefault="002A5EB3" w:rsidP="002A5EB3">
      <w:pPr>
        <w:rPr>
          <w:rFonts w:asciiTheme="minorHAnsi" w:hAnsiTheme="minorHAnsi" w:cstheme="minorHAnsi"/>
          <w:sz w:val="23"/>
          <w:szCs w:val="23"/>
        </w:rPr>
      </w:pPr>
    </w:p>
    <w:p w14:paraId="40A7C1D3" w14:textId="63A4960B" w:rsidR="002A5EB3" w:rsidRPr="002A5EB3" w:rsidRDefault="002A5EB3" w:rsidP="002A5EB3">
      <w:pPr>
        <w:rPr>
          <w:rFonts w:asciiTheme="minorHAnsi" w:hAnsiTheme="minorHAnsi" w:cstheme="minorHAnsi"/>
          <w:sz w:val="23"/>
          <w:szCs w:val="23"/>
        </w:rPr>
      </w:pPr>
      <w:r w:rsidRPr="002A5EB3">
        <w:rPr>
          <w:rFonts w:asciiTheme="minorHAnsi" w:hAnsiTheme="minorHAnsi" w:cstheme="minorHAnsi"/>
          <w:sz w:val="23"/>
          <w:szCs w:val="23"/>
        </w:rPr>
        <w:t xml:space="preserve">For a CBO to be made the court must be satisfied, beyond reasonable doubt, that the offender has engaged in behaviour that caused, or was likely to cause, harassment, alarm or distress to any person and that the court considers making the order will help in preventing the offender from engaging in such behaviour. </w:t>
      </w:r>
    </w:p>
    <w:p w14:paraId="4BB9BCA7" w14:textId="77777777" w:rsidR="004044C7" w:rsidRDefault="004044C7" w:rsidP="009D5E92">
      <w:pPr>
        <w:pStyle w:val="Default"/>
        <w:rPr>
          <w:b/>
          <w:bCs/>
          <w:sz w:val="23"/>
          <w:szCs w:val="23"/>
        </w:rPr>
      </w:pPr>
    </w:p>
    <w:p w14:paraId="7223645D" w14:textId="77777777" w:rsidR="009D5E92" w:rsidRDefault="009D5E92" w:rsidP="009D5E92">
      <w:pPr>
        <w:pStyle w:val="Default"/>
        <w:rPr>
          <w:sz w:val="23"/>
          <w:szCs w:val="23"/>
        </w:rPr>
      </w:pPr>
      <w:r>
        <w:rPr>
          <w:b/>
          <w:bCs/>
          <w:sz w:val="23"/>
          <w:szCs w:val="23"/>
        </w:rPr>
        <w:t xml:space="preserve">Restraining orders (Protection from Harassment Act 1997) </w:t>
      </w:r>
    </w:p>
    <w:p w14:paraId="52CE3F32" w14:textId="77777777" w:rsidR="009D5E92" w:rsidRDefault="009D5E92" w:rsidP="009D5E92">
      <w:pPr>
        <w:pStyle w:val="Default"/>
        <w:rPr>
          <w:sz w:val="23"/>
          <w:szCs w:val="23"/>
        </w:rPr>
      </w:pPr>
      <w:r>
        <w:rPr>
          <w:sz w:val="23"/>
          <w:szCs w:val="23"/>
        </w:rPr>
        <w:t xml:space="preserve">Section 2 of the Protection from Harassment Act 1997 provides for criminal or civil prosecution, for cases where someone causes alarm or distress to another person on more than two occasions. Section four provides for criminal or civil prosecution where people have been put in fear of violence on at least two occasions. In each case the sanctions include both criminal penalties (fines, imprisonment or community sentences) and a restraining order. These orders are generally quicker and easier to obtain, but are part of a criminal conviction. </w:t>
      </w:r>
    </w:p>
    <w:p w14:paraId="4D5B31DD" w14:textId="77777777" w:rsidR="006A5BFC" w:rsidRDefault="006A5BFC" w:rsidP="009D5E92">
      <w:pPr>
        <w:pStyle w:val="Default"/>
        <w:rPr>
          <w:b/>
          <w:bCs/>
          <w:sz w:val="23"/>
          <w:szCs w:val="23"/>
        </w:rPr>
      </w:pPr>
    </w:p>
    <w:p w14:paraId="3E94B6D0" w14:textId="77777777" w:rsidR="009D5E92" w:rsidRDefault="009D5E92" w:rsidP="009D5E92">
      <w:pPr>
        <w:pStyle w:val="Default"/>
        <w:rPr>
          <w:sz w:val="23"/>
          <w:szCs w:val="23"/>
        </w:rPr>
      </w:pPr>
      <w:r>
        <w:rPr>
          <w:b/>
          <w:bCs/>
          <w:sz w:val="23"/>
          <w:szCs w:val="23"/>
        </w:rPr>
        <w:t xml:space="preserve">Prosecution for criminal damage/assault </w:t>
      </w:r>
    </w:p>
    <w:p w14:paraId="6A3626FF" w14:textId="3C1D1D28" w:rsidR="009D5E92" w:rsidRDefault="009D5E92" w:rsidP="009D5E92">
      <w:pPr>
        <w:pStyle w:val="Default"/>
        <w:rPr>
          <w:sz w:val="23"/>
          <w:szCs w:val="23"/>
        </w:rPr>
      </w:pPr>
      <w:r>
        <w:rPr>
          <w:sz w:val="23"/>
          <w:szCs w:val="23"/>
        </w:rPr>
        <w:lastRenderedPageBreak/>
        <w:t xml:space="preserve">Prosecutions for causing deliberate damage or injury may occasionally be the most appropriate course of action. If the police are called, the option to make criminal allegations is readily available, and they may arrest suspected offenders there and then. Official allegations should only be made if there is no intention of later withdrawing the complaint. Criminal proceedings can be initiated at a later date. All possible steps should be taken to prevent the loss of evidence. </w:t>
      </w:r>
      <w:proofErr w:type="gramStart"/>
      <w:r>
        <w:rPr>
          <w:sz w:val="23"/>
          <w:szCs w:val="23"/>
        </w:rPr>
        <w:t>In particular</w:t>
      </w:r>
      <w:r w:rsidR="002A5EB3">
        <w:rPr>
          <w:sz w:val="23"/>
          <w:szCs w:val="23"/>
        </w:rPr>
        <w:t>,</w:t>
      </w:r>
      <w:r>
        <w:rPr>
          <w:sz w:val="23"/>
          <w:szCs w:val="23"/>
        </w:rPr>
        <w:t xml:space="preserve"> witnesses</w:t>
      </w:r>
      <w:proofErr w:type="gramEnd"/>
      <w:r>
        <w:rPr>
          <w:sz w:val="23"/>
          <w:szCs w:val="23"/>
        </w:rPr>
        <w:t xml:space="preserve"> should be asked to make a record of exactly what they saw and hear</w:t>
      </w:r>
      <w:r w:rsidR="00F14996">
        <w:rPr>
          <w:sz w:val="23"/>
          <w:szCs w:val="23"/>
        </w:rPr>
        <w:t xml:space="preserve">d at the earliest opportunity. </w:t>
      </w:r>
    </w:p>
    <w:p w14:paraId="3A82F1E2" w14:textId="77777777" w:rsidR="00F14996" w:rsidRDefault="00F14996" w:rsidP="009D5E92">
      <w:pPr>
        <w:rPr>
          <w:sz w:val="23"/>
          <w:szCs w:val="23"/>
        </w:rPr>
      </w:pPr>
    </w:p>
    <w:p w14:paraId="4C863E7F" w14:textId="77777777" w:rsidR="009D5E92" w:rsidRPr="00F14996" w:rsidRDefault="009D5E92" w:rsidP="009D5E92">
      <w:pPr>
        <w:rPr>
          <w:rFonts w:asciiTheme="minorHAnsi" w:hAnsiTheme="minorHAnsi"/>
          <w:sz w:val="23"/>
          <w:szCs w:val="23"/>
        </w:rPr>
      </w:pPr>
      <w:r w:rsidRPr="00F14996">
        <w:rPr>
          <w:rFonts w:asciiTheme="minorHAnsi" w:hAnsiTheme="minorHAnsi"/>
          <w:sz w:val="23"/>
          <w:szCs w:val="23"/>
        </w:rPr>
        <w:t>Whilst the emphasis will usually be on ensuring safety and security of persons and property, and therefore the injunction route is likely to be the most effective deterrent legal action, it does not necessarily guarantee against the behaviour of the more persistent offender.</w:t>
      </w:r>
    </w:p>
    <w:p w14:paraId="55186E58" w14:textId="77777777" w:rsidR="009D5E92" w:rsidRDefault="009D5E92" w:rsidP="009D5E92">
      <w:pPr>
        <w:rPr>
          <w:sz w:val="23"/>
          <w:szCs w:val="23"/>
        </w:rPr>
      </w:pPr>
    </w:p>
    <w:p w14:paraId="254E0880" w14:textId="77777777" w:rsidR="009D5E92" w:rsidRDefault="009D5E92" w:rsidP="009D5E92">
      <w:pPr>
        <w:pStyle w:val="Default"/>
        <w:rPr>
          <w:b/>
          <w:bCs/>
          <w:sz w:val="23"/>
          <w:szCs w:val="23"/>
        </w:rPr>
      </w:pPr>
      <w:r>
        <w:rPr>
          <w:b/>
          <w:bCs/>
          <w:sz w:val="23"/>
          <w:szCs w:val="23"/>
        </w:rPr>
        <w:t xml:space="preserve">Record keeping </w:t>
      </w:r>
    </w:p>
    <w:p w14:paraId="3DA8EADF" w14:textId="71A22E5E" w:rsidR="006A5BFC" w:rsidRDefault="006A5BFC" w:rsidP="006A5BFC">
      <w:pPr>
        <w:pStyle w:val="Default"/>
        <w:rPr>
          <w:sz w:val="23"/>
          <w:szCs w:val="23"/>
        </w:rPr>
      </w:pPr>
      <w:r>
        <w:rPr>
          <w:sz w:val="23"/>
          <w:szCs w:val="23"/>
        </w:rPr>
        <w:t xml:space="preserve">A great deal of crime and other incidents often go unreported, sometimes because they are considered too trivial to report or, there is a view that no action will be taken when incidents do occur. Consequently, failure to report incidents and near misses gives a false picture of the real situation. As the employer, the </w:t>
      </w:r>
      <w:r w:rsidR="007347BA">
        <w:rPr>
          <w:sz w:val="23"/>
          <w:szCs w:val="23"/>
        </w:rPr>
        <w:t>proprietor</w:t>
      </w:r>
      <w:r>
        <w:rPr>
          <w:sz w:val="23"/>
          <w:szCs w:val="23"/>
        </w:rPr>
        <w:t xml:space="preserve"> has a duty to ensure a safe and secure </w:t>
      </w:r>
      <w:proofErr w:type="gramStart"/>
      <w:r>
        <w:rPr>
          <w:sz w:val="23"/>
          <w:szCs w:val="23"/>
        </w:rPr>
        <w:t>workplace, but</w:t>
      </w:r>
      <w:proofErr w:type="gramEnd"/>
      <w:r>
        <w:rPr>
          <w:sz w:val="23"/>
          <w:szCs w:val="23"/>
        </w:rPr>
        <w:t xml:space="preserve"> cannot help if </w:t>
      </w:r>
      <w:r w:rsidR="007347BA">
        <w:rPr>
          <w:sz w:val="23"/>
          <w:szCs w:val="23"/>
        </w:rPr>
        <w:t>she</w:t>
      </w:r>
      <w:r>
        <w:rPr>
          <w:sz w:val="23"/>
          <w:szCs w:val="23"/>
        </w:rPr>
        <w:t xml:space="preserve"> is unaware of problems. </w:t>
      </w:r>
    </w:p>
    <w:p w14:paraId="144734B9" w14:textId="77777777" w:rsidR="006A5BFC" w:rsidRDefault="006A5BFC" w:rsidP="006A5BFC">
      <w:pPr>
        <w:pStyle w:val="Default"/>
        <w:rPr>
          <w:sz w:val="23"/>
          <w:szCs w:val="23"/>
        </w:rPr>
      </w:pPr>
    </w:p>
    <w:p w14:paraId="0ABE4A2B" w14:textId="009EDE44" w:rsidR="006A5BFC" w:rsidRDefault="006A5BFC" w:rsidP="006A5BFC">
      <w:pPr>
        <w:pStyle w:val="Default"/>
        <w:rPr>
          <w:sz w:val="23"/>
          <w:szCs w:val="23"/>
        </w:rPr>
      </w:pPr>
      <w:r>
        <w:rPr>
          <w:sz w:val="23"/>
          <w:szCs w:val="23"/>
        </w:rPr>
        <w:t>The Headteacher</w:t>
      </w:r>
      <w:r w:rsidR="00AF170B">
        <w:rPr>
          <w:sz w:val="23"/>
          <w:szCs w:val="23"/>
        </w:rPr>
        <w:t>s</w:t>
      </w:r>
      <w:r>
        <w:rPr>
          <w:sz w:val="23"/>
          <w:szCs w:val="23"/>
        </w:rPr>
        <w:t xml:space="preserve"> and staff must ensure that all incidents are properly reported and acted upon so that recurrence can be prevented. It is important to record the circumstances that led to violence as this may help identify what events may have triggered the incident and what systems or procedures may need revision. </w:t>
      </w:r>
    </w:p>
    <w:p w14:paraId="4130067F" w14:textId="77777777" w:rsidR="006A5BFC" w:rsidRDefault="006A5BFC" w:rsidP="006A5BFC">
      <w:pPr>
        <w:pStyle w:val="Default"/>
        <w:rPr>
          <w:sz w:val="23"/>
          <w:szCs w:val="23"/>
        </w:rPr>
      </w:pPr>
    </w:p>
    <w:p w14:paraId="3DFE6E28" w14:textId="77777777" w:rsidR="006A5BFC" w:rsidRDefault="006A5BFC" w:rsidP="006A5BFC">
      <w:pPr>
        <w:pStyle w:val="Default"/>
        <w:rPr>
          <w:sz w:val="23"/>
          <w:szCs w:val="23"/>
        </w:rPr>
      </w:pPr>
      <w:r>
        <w:rPr>
          <w:sz w:val="23"/>
          <w:szCs w:val="23"/>
        </w:rPr>
        <w:t xml:space="preserve">As soon as practicable after the incident, a written statement/Incident report form should be prepared by the member of staff concerned which includes the circumstances leading up to the incident. It needs to contain sufficient detail to help identify appropriate preventive measures, and to help assess whether those measures were successful. Suggested details include information on: </w:t>
      </w:r>
    </w:p>
    <w:p w14:paraId="64D4CBE5" w14:textId="77777777" w:rsidR="006A5BFC" w:rsidRDefault="006A5BFC" w:rsidP="006A5BFC">
      <w:pPr>
        <w:pStyle w:val="Default"/>
        <w:numPr>
          <w:ilvl w:val="0"/>
          <w:numId w:val="5"/>
        </w:numPr>
        <w:spacing w:after="34"/>
        <w:rPr>
          <w:sz w:val="23"/>
          <w:szCs w:val="23"/>
        </w:rPr>
      </w:pPr>
      <w:r>
        <w:rPr>
          <w:sz w:val="23"/>
          <w:szCs w:val="23"/>
        </w:rPr>
        <w:t xml:space="preserve">Where the incident occurred, including physical environment; the time of day; </w:t>
      </w:r>
    </w:p>
    <w:p w14:paraId="529F0873" w14:textId="77777777" w:rsidR="006A5BFC" w:rsidRDefault="006A5BFC" w:rsidP="006A5BFC">
      <w:pPr>
        <w:pStyle w:val="Default"/>
        <w:numPr>
          <w:ilvl w:val="0"/>
          <w:numId w:val="5"/>
        </w:numPr>
        <w:spacing w:after="34"/>
        <w:rPr>
          <w:sz w:val="23"/>
          <w:szCs w:val="23"/>
        </w:rPr>
      </w:pPr>
      <w:r>
        <w:rPr>
          <w:sz w:val="23"/>
          <w:szCs w:val="23"/>
        </w:rPr>
        <w:t xml:space="preserve">Activity at the time of the incident </w:t>
      </w:r>
    </w:p>
    <w:p w14:paraId="3A141213" w14:textId="77777777" w:rsidR="006A5BFC" w:rsidRDefault="006A5BFC" w:rsidP="006A5BFC">
      <w:pPr>
        <w:pStyle w:val="Default"/>
        <w:numPr>
          <w:ilvl w:val="0"/>
          <w:numId w:val="5"/>
        </w:numPr>
        <w:spacing w:after="34"/>
        <w:rPr>
          <w:sz w:val="23"/>
          <w:szCs w:val="23"/>
        </w:rPr>
      </w:pPr>
      <w:r>
        <w:rPr>
          <w:sz w:val="23"/>
          <w:szCs w:val="23"/>
        </w:rPr>
        <w:t xml:space="preserve">Details of the perpetrator </w:t>
      </w:r>
    </w:p>
    <w:p w14:paraId="2F0624C4" w14:textId="77777777" w:rsidR="006A5BFC" w:rsidRDefault="006A5BFC" w:rsidP="006A5BFC">
      <w:pPr>
        <w:pStyle w:val="Default"/>
        <w:numPr>
          <w:ilvl w:val="0"/>
          <w:numId w:val="5"/>
        </w:numPr>
        <w:spacing w:after="34"/>
        <w:rPr>
          <w:sz w:val="23"/>
          <w:szCs w:val="23"/>
        </w:rPr>
      </w:pPr>
      <w:r>
        <w:rPr>
          <w:sz w:val="23"/>
          <w:szCs w:val="23"/>
        </w:rPr>
        <w:t xml:space="preserve">The relationship between the victim and the perpetrator </w:t>
      </w:r>
    </w:p>
    <w:p w14:paraId="19BD4015" w14:textId="77777777" w:rsidR="006A5BFC" w:rsidRDefault="006A5BFC" w:rsidP="006A5BFC">
      <w:pPr>
        <w:pStyle w:val="Default"/>
        <w:numPr>
          <w:ilvl w:val="0"/>
          <w:numId w:val="5"/>
        </w:numPr>
        <w:spacing w:after="34"/>
        <w:rPr>
          <w:sz w:val="23"/>
          <w:szCs w:val="23"/>
        </w:rPr>
      </w:pPr>
      <w:r>
        <w:rPr>
          <w:sz w:val="23"/>
          <w:szCs w:val="23"/>
        </w:rPr>
        <w:t xml:space="preserve">An account of what happened </w:t>
      </w:r>
    </w:p>
    <w:p w14:paraId="0C50270B" w14:textId="77777777" w:rsidR="006A5BFC" w:rsidRDefault="006A5BFC" w:rsidP="006A5BFC">
      <w:pPr>
        <w:pStyle w:val="Default"/>
        <w:numPr>
          <w:ilvl w:val="0"/>
          <w:numId w:val="5"/>
        </w:numPr>
        <w:rPr>
          <w:sz w:val="23"/>
          <w:szCs w:val="23"/>
        </w:rPr>
      </w:pPr>
      <w:r>
        <w:rPr>
          <w:sz w:val="23"/>
          <w:szCs w:val="23"/>
        </w:rPr>
        <w:t xml:space="preserve">The outcome </w:t>
      </w:r>
    </w:p>
    <w:p w14:paraId="79F69A6C" w14:textId="77777777" w:rsidR="006A5BFC" w:rsidRDefault="006A5BFC" w:rsidP="006A5BFC">
      <w:pPr>
        <w:pStyle w:val="Default"/>
        <w:numPr>
          <w:ilvl w:val="0"/>
          <w:numId w:val="5"/>
        </w:numPr>
        <w:rPr>
          <w:rFonts w:cstheme="minorBidi"/>
          <w:color w:val="auto"/>
          <w:sz w:val="23"/>
          <w:szCs w:val="23"/>
        </w:rPr>
      </w:pPr>
      <w:r>
        <w:rPr>
          <w:rFonts w:cstheme="minorBidi"/>
          <w:color w:val="auto"/>
          <w:sz w:val="23"/>
          <w:szCs w:val="23"/>
        </w:rPr>
        <w:t xml:space="preserve">If preventive measures have been introduced, did they help? </w:t>
      </w:r>
    </w:p>
    <w:p w14:paraId="048F21BE" w14:textId="77777777" w:rsidR="006A5BFC" w:rsidRDefault="006A5BFC" w:rsidP="006A5BFC">
      <w:pPr>
        <w:pStyle w:val="Default"/>
        <w:rPr>
          <w:rFonts w:cstheme="minorBidi"/>
          <w:color w:val="auto"/>
          <w:sz w:val="23"/>
          <w:szCs w:val="23"/>
        </w:rPr>
      </w:pPr>
    </w:p>
    <w:p w14:paraId="020E16EC" w14:textId="77777777" w:rsidR="001D2BD4" w:rsidRDefault="001D2BD4" w:rsidP="001D2BD4">
      <w:pPr>
        <w:pStyle w:val="Default"/>
        <w:rPr>
          <w:sz w:val="23"/>
          <w:szCs w:val="23"/>
        </w:rPr>
      </w:pPr>
      <w:r>
        <w:rPr>
          <w:sz w:val="23"/>
          <w:szCs w:val="23"/>
        </w:rPr>
        <w:t xml:space="preserve">Any witness statements (where appropriate) and notes of any subsequent meetings held to discuss the events should also be retained. Notes should be signed and dated. </w:t>
      </w:r>
    </w:p>
    <w:p w14:paraId="7192053E" w14:textId="77777777" w:rsidR="001D2BD4" w:rsidRDefault="001D2BD4" w:rsidP="001D2BD4">
      <w:pPr>
        <w:pStyle w:val="Default"/>
        <w:rPr>
          <w:sz w:val="23"/>
          <w:szCs w:val="23"/>
        </w:rPr>
      </w:pPr>
      <w:r>
        <w:rPr>
          <w:sz w:val="23"/>
          <w:szCs w:val="23"/>
        </w:rPr>
        <w:t xml:space="preserve">Any physical evidence should be bagged and labelled, and witnesses should be asked to make a record of exactly what they saw and heard at the earliest opportunity. </w:t>
      </w:r>
    </w:p>
    <w:p w14:paraId="09E00D7F" w14:textId="77777777" w:rsidR="001D2BD4" w:rsidRDefault="001D2BD4" w:rsidP="006A5BFC">
      <w:pPr>
        <w:pStyle w:val="Default"/>
        <w:rPr>
          <w:rFonts w:cstheme="minorBidi"/>
          <w:color w:val="auto"/>
          <w:sz w:val="23"/>
          <w:szCs w:val="23"/>
        </w:rPr>
      </w:pPr>
    </w:p>
    <w:p w14:paraId="73726FD0" w14:textId="4841E2A9" w:rsidR="006A5BFC" w:rsidRPr="00E569D4" w:rsidRDefault="006A5BFC" w:rsidP="006A5BFC">
      <w:pPr>
        <w:pStyle w:val="Default"/>
        <w:rPr>
          <w:rFonts w:cstheme="minorBidi"/>
          <w:color w:val="auto"/>
          <w:sz w:val="23"/>
          <w:szCs w:val="23"/>
        </w:rPr>
      </w:pPr>
      <w:r>
        <w:rPr>
          <w:rFonts w:cstheme="minorBidi"/>
          <w:color w:val="auto"/>
          <w:sz w:val="23"/>
          <w:szCs w:val="23"/>
        </w:rPr>
        <w:t xml:space="preserve">The Headteacher should inform the </w:t>
      </w:r>
      <w:r w:rsidR="007347BA">
        <w:rPr>
          <w:rFonts w:cstheme="minorBidi"/>
          <w:color w:val="auto"/>
          <w:sz w:val="23"/>
          <w:szCs w:val="23"/>
        </w:rPr>
        <w:t>Management Committee</w:t>
      </w:r>
      <w:r>
        <w:rPr>
          <w:rFonts w:cstheme="minorBidi"/>
          <w:color w:val="auto"/>
          <w:sz w:val="23"/>
          <w:szCs w:val="23"/>
        </w:rPr>
        <w:t xml:space="preserve"> in confidence of each incident. Where required t</w:t>
      </w:r>
      <w:r w:rsidR="00E569D4">
        <w:rPr>
          <w:rFonts w:cstheme="minorBidi"/>
          <w:color w:val="auto"/>
          <w:sz w:val="23"/>
          <w:szCs w:val="23"/>
        </w:rPr>
        <w:t xml:space="preserve">he LA should also be informed. </w:t>
      </w:r>
      <w:r>
        <w:rPr>
          <w:rFonts w:cstheme="minorBidi"/>
          <w:color w:val="auto"/>
          <w:sz w:val="23"/>
          <w:szCs w:val="23"/>
        </w:rPr>
        <w:t>The school will need to retain proper evidence so that it can be used to support any action taken. Recording details of incidents will also help in reviewing the school’s policy and should inform future risk assessments.</w:t>
      </w:r>
    </w:p>
    <w:p w14:paraId="083884FD" w14:textId="77777777" w:rsidR="006A5BFC" w:rsidRDefault="006A5BFC" w:rsidP="009D5E92">
      <w:pPr>
        <w:pStyle w:val="Default"/>
        <w:rPr>
          <w:sz w:val="23"/>
          <w:szCs w:val="23"/>
        </w:rPr>
      </w:pPr>
    </w:p>
    <w:p w14:paraId="7B528C4A" w14:textId="77777777" w:rsidR="009D5E92" w:rsidRDefault="009D5E92" w:rsidP="009D5E92">
      <w:pPr>
        <w:pStyle w:val="Default"/>
        <w:rPr>
          <w:sz w:val="23"/>
          <w:szCs w:val="23"/>
        </w:rPr>
      </w:pPr>
      <w:r>
        <w:rPr>
          <w:b/>
          <w:bCs/>
          <w:sz w:val="23"/>
          <w:szCs w:val="23"/>
        </w:rPr>
        <w:t xml:space="preserve">Support for employees </w:t>
      </w:r>
    </w:p>
    <w:p w14:paraId="28DCDD6F" w14:textId="77777777" w:rsidR="009D5E92" w:rsidRDefault="009D5E92" w:rsidP="009D5E92">
      <w:pPr>
        <w:pStyle w:val="Default"/>
        <w:rPr>
          <w:sz w:val="23"/>
          <w:szCs w:val="23"/>
        </w:rPr>
      </w:pPr>
      <w:r>
        <w:rPr>
          <w:sz w:val="23"/>
          <w:szCs w:val="23"/>
        </w:rPr>
        <w:lastRenderedPageBreak/>
        <w:t>If a member of staff is unfortunate enough to be one of the very small, minority subject to serious physical and/or verbal abuse there are a variety of sources of potent</w:t>
      </w:r>
      <w:r w:rsidR="00E569D4">
        <w:rPr>
          <w:sz w:val="23"/>
          <w:szCs w:val="23"/>
        </w:rPr>
        <w:t xml:space="preserve">ial support available to them. </w:t>
      </w:r>
      <w:r>
        <w:rPr>
          <w:sz w:val="23"/>
          <w:szCs w:val="23"/>
        </w:rPr>
        <w:t xml:space="preserve">In such circumstances the immediate and </w:t>
      </w:r>
      <w:r w:rsidR="00E569D4">
        <w:rPr>
          <w:sz w:val="23"/>
          <w:szCs w:val="23"/>
        </w:rPr>
        <w:t>on-going</w:t>
      </w:r>
      <w:r>
        <w:rPr>
          <w:sz w:val="23"/>
          <w:szCs w:val="23"/>
        </w:rPr>
        <w:t xml:space="preserve"> support of colleagues will be invaluable. </w:t>
      </w:r>
    </w:p>
    <w:p w14:paraId="3C27AA31" w14:textId="7B3E63D0" w:rsidR="002A5EB3" w:rsidRDefault="002A5EB3">
      <w:pPr>
        <w:spacing w:after="200" w:line="276" w:lineRule="auto"/>
        <w:rPr>
          <w:rFonts w:ascii="Calibri" w:eastAsiaTheme="minorHAnsi" w:hAnsi="Calibri" w:cs="Calibri"/>
          <w:b/>
          <w:bCs/>
          <w:color w:val="000000"/>
          <w:sz w:val="23"/>
          <w:szCs w:val="23"/>
          <w:lang w:val="en-GB" w:eastAsia="en-US"/>
        </w:rPr>
      </w:pPr>
      <w:r>
        <w:rPr>
          <w:b/>
          <w:bCs/>
          <w:sz w:val="23"/>
          <w:szCs w:val="23"/>
        </w:rPr>
        <w:br w:type="page"/>
      </w:r>
    </w:p>
    <w:p w14:paraId="23882FA8" w14:textId="77777777" w:rsidR="001D2BD4" w:rsidRDefault="001D2BD4" w:rsidP="009D5E92">
      <w:pPr>
        <w:pStyle w:val="Default"/>
        <w:rPr>
          <w:b/>
          <w:bCs/>
          <w:sz w:val="23"/>
          <w:szCs w:val="23"/>
        </w:rPr>
      </w:pPr>
    </w:p>
    <w:p w14:paraId="4FBC83B9" w14:textId="3B34AE96" w:rsidR="00575DB1" w:rsidRPr="008E12F6" w:rsidRDefault="00575DB1" w:rsidP="00575DB1">
      <w:pPr>
        <w:pStyle w:val="Default"/>
        <w:rPr>
          <w:sz w:val="23"/>
          <w:szCs w:val="23"/>
        </w:rPr>
      </w:pPr>
      <w:r>
        <w:rPr>
          <w:b/>
          <w:bCs/>
          <w:sz w:val="28"/>
          <w:szCs w:val="28"/>
        </w:rPr>
        <w:t xml:space="preserve">Appendix A </w:t>
      </w:r>
    </w:p>
    <w:p w14:paraId="0E162A20" w14:textId="77777777" w:rsidR="00575DB1" w:rsidRDefault="00575DB1" w:rsidP="00575DB1">
      <w:pPr>
        <w:pStyle w:val="Default"/>
        <w:rPr>
          <w:sz w:val="28"/>
          <w:szCs w:val="28"/>
        </w:rPr>
      </w:pPr>
      <w:r>
        <w:rPr>
          <w:b/>
          <w:bCs/>
          <w:sz w:val="28"/>
          <w:szCs w:val="28"/>
        </w:rPr>
        <w:t xml:space="preserve">Dealing with abusive telephone calls </w:t>
      </w:r>
    </w:p>
    <w:p w14:paraId="035ABFE8" w14:textId="77777777" w:rsidR="00575DB1" w:rsidRDefault="00575DB1" w:rsidP="00575DB1">
      <w:pPr>
        <w:pStyle w:val="Default"/>
        <w:rPr>
          <w:sz w:val="23"/>
          <w:szCs w:val="23"/>
        </w:rPr>
      </w:pPr>
      <w:r>
        <w:rPr>
          <w:sz w:val="23"/>
          <w:szCs w:val="23"/>
        </w:rPr>
        <w:t xml:space="preserve">Sometimes staff may have to deal with challenging, abusive, aggressive or threatening telephone calls. It is unacceptable for any member of staff to be subjected to such abuse but staff may not know how to handle such a telephone call. This guidance has been produced to assist staff if they are faced with such a situation. </w:t>
      </w:r>
    </w:p>
    <w:p w14:paraId="4B80D630" w14:textId="77777777" w:rsidR="00575DB1" w:rsidRDefault="00575DB1" w:rsidP="00575DB1">
      <w:pPr>
        <w:pStyle w:val="Default"/>
        <w:rPr>
          <w:sz w:val="23"/>
          <w:szCs w:val="23"/>
        </w:rPr>
      </w:pPr>
      <w:r>
        <w:rPr>
          <w:sz w:val="23"/>
          <w:szCs w:val="23"/>
        </w:rPr>
        <w:t>To reduce the likelihood of callers becoming abusive</w:t>
      </w:r>
      <w:r w:rsidR="001D2BD4">
        <w:rPr>
          <w:sz w:val="23"/>
          <w:szCs w:val="23"/>
        </w:rPr>
        <w:t>,</w:t>
      </w:r>
      <w:r>
        <w:rPr>
          <w:sz w:val="23"/>
          <w:szCs w:val="23"/>
        </w:rPr>
        <w:t xml:space="preserve"> staff should conduct themselves in a courteous and professional manner and make every attempt to meet the needs of the caller. Staff should also have the confidence that it is acceptable to end an abusive telephone call. </w:t>
      </w:r>
    </w:p>
    <w:p w14:paraId="28A5BE0A" w14:textId="77777777" w:rsidR="00575DB1" w:rsidRDefault="00575DB1" w:rsidP="00575DB1">
      <w:pPr>
        <w:pStyle w:val="Default"/>
        <w:rPr>
          <w:sz w:val="23"/>
          <w:szCs w:val="23"/>
        </w:rPr>
      </w:pPr>
      <w:r>
        <w:rPr>
          <w:sz w:val="23"/>
          <w:szCs w:val="23"/>
        </w:rPr>
        <w:t xml:space="preserve">Always </w:t>
      </w:r>
    </w:p>
    <w:p w14:paraId="79784DDC" w14:textId="77777777" w:rsidR="00575DB1" w:rsidRDefault="00575DB1" w:rsidP="001D2BD4">
      <w:pPr>
        <w:pStyle w:val="Default"/>
        <w:numPr>
          <w:ilvl w:val="0"/>
          <w:numId w:val="6"/>
        </w:numPr>
        <w:spacing w:after="32"/>
        <w:rPr>
          <w:sz w:val="23"/>
          <w:szCs w:val="23"/>
        </w:rPr>
      </w:pPr>
      <w:r>
        <w:rPr>
          <w:sz w:val="23"/>
          <w:szCs w:val="23"/>
        </w:rPr>
        <w:t xml:space="preserve">Remain calm and polite </w:t>
      </w:r>
    </w:p>
    <w:p w14:paraId="174FF506" w14:textId="77777777" w:rsidR="00575DB1" w:rsidRDefault="00575DB1" w:rsidP="001D2BD4">
      <w:pPr>
        <w:pStyle w:val="Default"/>
        <w:numPr>
          <w:ilvl w:val="0"/>
          <w:numId w:val="6"/>
        </w:numPr>
        <w:spacing w:after="32"/>
        <w:rPr>
          <w:sz w:val="23"/>
          <w:szCs w:val="23"/>
        </w:rPr>
      </w:pPr>
      <w:r>
        <w:rPr>
          <w:sz w:val="23"/>
          <w:szCs w:val="23"/>
        </w:rPr>
        <w:t xml:space="preserve">Stay in control of the situation </w:t>
      </w:r>
    </w:p>
    <w:p w14:paraId="7177A3A5" w14:textId="77777777" w:rsidR="00575DB1" w:rsidRDefault="00575DB1" w:rsidP="001D2BD4">
      <w:pPr>
        <w:pStyle w:val="Default"/>
        <w:numPr>
          <w:ilvl w:val="0"/>
          <w:numId w:val="6"/>
        </w:numPr>
        <w:spacing w:after="32"/>
        <w:rPr>
          <w:sz w:val="23"/>
          <w:szCs w:val="23"/>
        </w:rPr>
      </w:pPr>
      <w:r>
        <w:rPr>
          <w:sz w:val="23"/>
          <w:szCs w:val="23"/>
        </w:rPr>
        <w:t xml:space="preserve">Actively listen – repeat information back to the caller to test understanding of the issue and gain their agreement </w:t>
      </w:r>
    </w:p>
    <w:p w14:paraId="15CDE130" w14:textId="77777777" w:rsidR="00575DB1" w:rsidRDefault="00575DB1" w:rsidP="001D2BD4">
      <w:pPr>
        <w:pStyle w:val="Default"/>
        <w:numPr>
          <w:ilvl w:val="0"/>
          <w:numId w:val="6"/>
        </w:numPr>
        <w:spacing w:after="32"/>
        <w:rPr>
          <w:sz w:val="23"/>
          <w:szCs w:val="23"/>
        </w:rPr>
      </w:pPr>
      <w:r>
        <w:rPr>
          <w:sz w:val="23"/>
          <w:szCs w:val="23"/>
        </w:rPr>
        <w:t xml:space="preserve">Inform the caller they are trying to help them </w:t>
      </w:r>
    </w:p>
    <w:p w14:paraId="1644A5D0" w14:textId="77777777" w:rsidR="00575DB1" w:rsidRDefault="00575DB1" w:rsidP="001D2BD4">
      <w:pPr>
        <w:pStyle w:val="Default"/>
        <w:numPr>
          <w:ilvl w:val="0"/>
          <w:numId w:val="6"/>
        </w:numPr>
        <w:spacing w:after="32"/>
        <w:rPr>
          <w:sz w:val="23"/>
          <w:szCs w:val="23"/>
        </w:rPr>
      </w:pPr>
      <w:r>
        <w:rPr>
          <w:sz w:val="23"/>
          <w:szCs w:val="23"/>
        </w:rPr>
        <w:t xml:space="preserve">Be positive and say what you can do </w:t>
      </w:r>
    </w:p>
    <w:p w14:paraId="6299D8F4" w14:textId="77777777" w:rsidR="00575DB1" w:rsidRDefault="00575DB1" w:rsidP="001D2BD4">
      <w:pPr>
        <w:pStyle w:val="Default"/>
        <w:numPr>
          <w:ilvl w:val="0"/>
          <w:numId w:val="6"/>
        </w:numPr>
        <w:spacing w:after="32"/>
        <w:rPr>
          <w:sz w:val="23"/>
          <w:szCs w:val="23"/>
        </w:rPr>
      </w:pPr>
      <w:r>
        <w:rPr>
          <w:sz w:val="23"/>
          <w:szCs w:val="23"/>
        </w:rPr>
        <w:t xml:space="preserve">Be clear and avoid using jargon </w:t>
      </w:r>
    </w:p>
    <w:p w14:paraId="4324F1EA" w14:textId="77777777" w:rsidR="00575DB1" w:rsidRDefault="00575DB1" w:rsidP="001D2BD4">
      <w:pPr>
        <w:pStyle w:val="Default"/>
        <w:numPr>
          <w:ilvl w:val="0"/>
          <w:numId w:val="6"/>
        </w:numPr>
        <w:spacing w:after="32"/>
        <w:rPr>
          <w:sz w:val="23"/>
          <w:szCs w:val="23"/>
        </w:rPr>
      </w:pPr>
      <w:r>
        <w:rPr>
          <w:sz w:val="23"/>
          <w:szCs w:val="23"/>
        </w:rPr>
        <w:t xml:space="preserve">If necessary, apologise for an error and take action to put it right </w:t>
      </w:r>
    </w:p>
    <w:p w14:paraId="7B617FB6" w14:textId="77777777" w:rsidR="00575DB1" w:rsidRDefault="00575DB1" w:rsidP="001D2BD4">
      <w:pPr>
        <w:pStyle w:val="Default"/>
        <w:numPr>
          <w:ilvl w:val="0"/>
          <w:numId w:val="6"/>
        </w:numPr>
        <w:spacing w:after="32"/>
        <w:rPr>
          <w:sz w:val="23"/>
          <w:szCs w:val="23"/>
        </w:rPr>
      </w:pPr>
      <w:r>
        <w:rPr>
          <w:sz w:val="23"/>
          <w:szCs w:val="23"/>
        </w:rPr>
        <w:t xml:space="preserve">If you have to go and get some information, let the caller know why you are putting them on hold and do not leave them on hold for a long time. Update them as necessary </w:t>
      </w:r>
    </w:p>
    <w:p w14:paraId="666D63EC" w14:textId="77777777" w:rsidR="00575DB1" w:rsidRDefault="00575DB1" w:rsidP="001D2BD4">
      <w:pPr>
        <w:pStyle w:val="Default"/>
        <w:numPr>
          <w:ilvl w:val="0"/>
          <w:numId w:val="6"/>
        </w:numPr>
        <w:spacing w:after="32"/>
        <w:rPr>
          <w:sz w:val="23"/>
          <w:szCs w:val="23"/>
        </w:rPr>
      </w:pPr>
      <w:r>
        <w:rPr>
          <w:sz w:val="23"/>
          <w:szCs w:val="23"/>
        </w:rPr>
        <w:t xml:space="preserve">Make notes of the conversation </w:t>
      </w:r>
    </w:p>
    <w:p w14:paraId="0D9F49DA" w14:textId="77777777" w:rsidR="00575DB1" w:rsidRDefault="00575DB1" w:rsidP="001D2BD4">
      <w:pPr>
        <w:pStyle w:val="Default"/>
        <w:numPr>
          <w:ilvl w:val="0"/>
          <w:numId w:val="6"/>
        </w:numPr>
        <w:spacing w:after="32"/>
        <w:rPr>
          <w:sz w:val="23"/>
          <w:szCs w:val="23"/>
        </w:rPr>
      </w:pPr>
      <w:r>
        <w:rPr>
          <w:sz w:val="23"/>
          <w:szCs w:val="23"/>
        </w:rPr>
        <w:t xml:space="preserve">Follow the procedure below if appropriate </w:t>
      </w:r>
    </w:p>
    <w:p w14:paraId="32E0E000" w14:textId="77777777" w:rsidR="00575DB1" w:rsidRDefault="00575DB1" w:rsidP="001D2BD4">
      <w:pPr>
        <w:pStyle w:val="Default"/>
        <w:numPr>
          <w:ilvl w:val="0"/>
          <w:numId w:val="6"/>
        </w:numPr>
        <w:rPr>
          <w:sz w:val="23"/>
          <w:szCs w:val="23"/>
        </w:rPr>
      </w:pPr>
      <w:r>
        <w:rPr>
          <w:sz w:val="23"/>
          <w:szCs w:val="23"/>
        </w:rPr>
        <w:t xml:space="preserve">Refer to </w:t>
      </w:r>
      <w:r w:rsidR="000F7CBC">
        <w:rPr>
          <w:sz w:val="23"/>
          <w:szCs w:val="23"/>
        </w:rPr>
        <w:t>the caller to the Headteacher, D</w:t>
      </w:r>
      <w:r>
        <w:rPr>
          <w:sz w:val="23"/>
          <w:szCs w:val="23"/>
        </w:rPr>
        <w:t>eputy</w:t>
      </w:r>
      <w:r w:rsidR="000F7CBC">
        <w:rPr>
          <w:sz w:val="23"/>
          <w:szCs w:val="23"/>
        </w:rPr>
        <w:t xml:space="preserve"> Headteacher</w:t>
      </w:r>
      <w:r>
        <w:rPr>
          <w:sz w:val="23"/>
          <w:szCs w:val="23"/>
        </w:rPr>
        <w:t xml:space="preserve"> etc. </w:t>
      </w:r>
    </w:p>
    <w:p w14:paraId="77FE357D" w14:textId="77777777" w:rsidR="00575DB1" w:rsidRDefault="00575DB1" w:rsidP="00575DB1">
      <w:pPr>
        <w:pStyle w:val="Default"/>
        <w:rPr>
          <w:sz w:val="23"/>
          <w:szCs w:val="23"/>
        </w:rPr>
      </w:pPr>
    </w:p>
    <w:p w14:paraId="6E570647" w14:textId="77777777" w:rsidR="00575DB1" w:rsidRDefault="00575DB1" w:rsidP="00575DB1">
      <w:pPr>
        <w:pStyle w:val="Default"/>
        <w:rPr>
          <w:sz w:val="23"/>
          <w:szCs w:val="23"/>
        </w:rPr>
      </w:pPr>
      <w:r>
        <w:rPr>
          <w:sz w:val="23"/>
          <w:szCs w:val="23"/>
        </w:rPr>
        <w:t xml:space="preserve">Never </w:t>
      </w:r>
    </w:p>
    <w:p w14:paraId="1B98B407" w14:textId="77777777" w:rsidR="00575DB1" w:rsidRDefault="00575DB1" w:rsidP="001D2BD4">
      <w:pPr>
        <w:pStyle w:val="Default"/>
        <w:numPr>
          <w:ilvl w:val="0"/>
          <w:numId w:val="7"/>
        </w:numPr>
        <w:spacing w:after="32"/>
        <w:rPr>
          <w:sz w:val="23"/>
          <w:szCs w:val="23"/>
        </w:rPr>
      </w:pPr>
      <w:r>
        <w:rPr>
          <w:sz w:val="23"/>
          <w:szCs w:val="23"/>
        </w:rPr>
        <w:t xml:space="preserve">Respond in the same manner as an abusive caller </w:t>
      </w:r>
    </w:p>
    <w:p w14:paraId="4C3F291D" w14:textId="77777777" w:rsidR="00575DB1" w:rsidRDefault="00575DB1" w:rsidP="001D2BD4">
      <w:pPr>
        <w:pStyle w:val="Default"/>
        <w:numPr>
          <w:ilvl w:val="0"/>
          <w:numId w:val="7"/>
        </w:numPr>
        <w:spacing w:after="32"/>
        <w:rPr>
          <w:sz w:val="23"/>
          <w:szCs w:val="23"/>
        </w:rPr>
      </w:pPr>
      <w:r>
        <w:rPr>
          <w:sz w:val="23"/>
          <w:szCs w:val="23"/>
        </w:rPr>
        <w:t xml:space="preserve">Take it personally </w:t>
      </w:r>
    </w:p>
    <w:p w14:paraId="2E191CB2" w14:textId="77777777" w:rsidR="00575DB1" w:rsidRDefault="00575DB1" w:rsidP="001D2BD4">
      <w:pPr>
        <w:pStyle w:val="Default"/>
        <w:numPr>
          <w:ilvl w:val="0"/>
          <w:numId w:val="7"/>
        </w:numPr>
        <w:spacing w:after="32"/>
        <w:rPr>
          <w:sz w:val="23"/>
          <w:szCs w:val="23"/>
        </w:rPr>
      </w:pPr>
      <w:r>
        <w:rPr>
          <w:sz w:val="23"/>
          <w:szCs w:val="23"/>
        </w:rPr>
        <w:t xml:space="preserve">Allow yourself to be bullied </w:t>
      </w:r>
    </w:p>
    <w:p w14:paraId="73F1257C" w14:textId="77777777" w:rsidR="009D5E92" w:rsidRDefault="009D5E92" w:rsidP="009D5E92"/>
    <w:p w14:paraId="0537EEE0" w14:textId="77777777" w:rsidR="00575DB1" w:rsidRDefault="001D2BD4" w:rsidP="00575DB1">
      <w:pPr>
        <w:pStyle w:val="Default"/>
        <w:rPr>
          <w:sz w:val="23"/>
          <w:szCs w:val="23"/>
        </w:rPr>
      </w:pPr>
      <w:r>
        <w:rPr>
          <w:b/>
          <w:bCs/>
          <w:sz w:val="23"/>
          <w:szCs w:val="23"/>
        </w:rPr>
        <w:t>Example s</w:t>
      </w:r>
      <w:r w:rsidR="00575DB1">
        <w:rPr>
          <w:b/>
          <w:bCs/>
          <w:sz w:val="23"/>
          <w:szCs w:val="23"/>
        </w:rPr>
        <w:t xml:space="preserve">cript for abusive telephone calls </w:t>
      </w:r>
    </w:p>
    <w:p w14:paraId="0FA1BE33" w14:textId="77777777" w:rsidR="002A5EB3" w:rsidRDefault="002A5EB3" w:rsidP="00575DB1">
      <w:pPr>
        <w:pStyle w:val="Default"/>
        <w:rPr>
          <w:b/>
          <w:bCs/>
          <w:sz w:val="23"/>
          <w:szCs w:val="23"/>
        </w:rPr>
      </w:pPr>
    </w:p>
    <w:p w14:paraId="4DD3BF59" w14:textId="43F4565B" w:rsidR="00575DB1" w:rsidRDefault="00575DB1" w:rsidP="00575DB1">
      <w:pPr>
        <w:pStyle w:val="Default"/>
        <w:rPr>
          <w:sz w:val="23"/>
          <w:szCs w:val="23"/>
        </w:rPr>
      </w:pPr>
      <w:r>
        <w:rPr>
          <w:b/>
          <w:bCs/>
          <w:sz w:val="23"/>
          <w:szCs w:val="23"/>
        </w:rPr>
        <w:t xml:space="preserve">When the caller starts to raise their voice/be abusive: </w:t>
      </w:r>
    </w:p>
    <w:p w14:paraId="4F60871B" w14:textId="77777777" w:rsidR="00575DB1" w:rsidRDefault="00575DB1" w:rsidP="00575DB1">
      <w:pPr>
        <w:pStyle w:val="Default"/>
        <w:rPr>
          <w:sz w:val="23"/>
          <w:szCs w:val="23"/>
        </w:rPr>
      </w:pPr>
      <w:r>
        <w:rPr>
          <w:sz w:val="23"/>
          <w:szCs w:val="23"/>
        </w:rPr>
        <w:t>Mr/Mrs/Ms.</w:t>
      </w:r>
      <w:proofErr w:type="gramStart"/>
      <w:r>
        <w:rPr>
          <w:sz w:val="23"/>
          <w:szCs w:val="23"/>
        </w:rPr>
        <w:t>..please</w:t>
      </w:r>
      <w:proofErr w:type="gramEnd"/>
      <w:r>
        <w:rPr>
          <w:sz w:val="23"/>
          <w:szCs w:val="23"/>
        </w:rPr>
        <w:t xml:space="preserve"> don't raise your voice/swear at me, I am not raising my voice/being rude to you. If you continue to raise your voice/be rude to me then I will be forced to terminate the call. </w:t>
      </w:r>
    </w:p>
    <w:p w14:paraId="66804CA6" w14:textId="77777777" w:rsidR="002A5EB3" w:rsidRDefault="002A5EB3" w:rsidP="00575DB1">
      <w:pPr>
        <w:pStyle w:val="Default"/>
        <w:rPr>
          <w:b/>
          <w:bCs/>
          <w:sz w:val="23"/>
          <w:szCs w:val="23"/>
        </w:rPr>
      </w:pPr>
    </w:p>
    <w:p w14:paraId="452C057A" w14:textId="4B0A5589" w:rsidR="00575DB1" w:rsidRDefault="00575DB1" w:rsidP="00575DB1">
      <w:pPr>
        <w:pStyle w:val="Default"/>
        <w:rPr>
          <w:sz w:val="23"/>
          <w:szCs w:val="23"/>
        </w:rPr>
      </w:pPr>
      <w:r>
        <w:rPr>
          <w:b/>
          <w:bCs/>
          <w:sz w:val="23"/>
          <w:szCs w:val="23"/>
        </w:rPr>
        <w:t xml:space="preserve">When the caller continues to raise their voice/be abusive: </w:t>
      </w:r>
    </w:p>
    <w:p w14:paraId="44DAFE06" w14:textId="77777777" w:rsidR="00575DB1" w:rsidRDefault="00575DB1" w:rsidP="00575DB1">
      <w:pPr>
        <w:pStyle w:val="Default"/>
        <w:rPr>
          <w:sz w:val="23"/>
          <w:szCs w:val="23"/>
        </w:rPr>
      </w:pPr>
      <w:r>
        <w:rPr>
          <w:sz w:val="23"/>
          <w:szCs w:val="23"/>
        </w:rPr>
        <w:t xml:space="preserve">Mr/Mrs/Ms..... I understand you are upset/frustrated however I am not prepared to continue to be shouted/sworn at so you can either call back when you have calmed down or if you prefer you can put your views in writing. </w:t>
      </w:r>
    </w:p>
    <w:p w14:paraId="78F572B4" w14:textId="77777777" w:rsidR="002A5EB3" w:rsidRDefault="002A5EB3" w:rsidP="00575DB1">
      <w:pPr>
        <w:pStyle w:val="Default"/>
        <w:rPr>
          <w:b/>
          <w:bCs/>
          <w:sz w:val="23"/>
          <w:szCs w:val="23"/>
        </w:rPr>
      </w:pPr>
    </w:p>
    <w:p w14:paraId="20500AD1" w14:textId="63095B03" w:rsidR="00575DB1" w:rsidRDefault="00575DB1" w:rsidP="00575DB1">
      <w:pPr>
        <w:pStyle w:val="Default"/>
        <w:rPr>
          <w:sz w:val="23"/>
          <w:szCs w:val="23"/>
        </w:rPr>
      </w:pPr>
      <w:r>
        <w:rPr>
          <w:b/>
          <w:bCs/>
          <w:sz w:val="23"/>
          <w:szCs w:val="23"/>
        </w:rPr>
        <w:t xml:space="preserve">If, despite the two warnings above, the caller continues to raise their voice/be abusive: </w:t>
      </w:r>
    </w:p>
    <w:p w14:paraId="39BBB736" w14:textId="77777777" w:rsidR="00575DB1" w:rsidRDefault="00575DB1" w:rsidP="00575DB1">
      <w:pPr>
        <w:pStyle w:val="Default"/>
        <w:rPr>
          <w:sz w:val="23"/>
          <w:szCs w:val="23"/>
        </w:rPr>
      </w:pPr>
      <w:r>
        <w:rPr>
          <w:sz w:val="23"/>
          <w:szCs w:val="23"/>
        </w:rPr>
        <w:t xml:space="preserve">Mr/Mrs/Ms.... I advised you earlier during this call about raising your voice/swearing and you have continued to do this, so I am afraid I am going to have to terminate this call. </w:t>
      </w:r>
      <w:r>
        <w:rPr>
          <w:b/>
          <w:bCs/>
          <w:sz w:val="23"/>
          <w:szCs w:val="23"/>
        </w:rPr>
        <w:t xml:space="preserve">Hang up. </w:t>
      </w:r>
    </w:p>
    <w:p w14:paraId="717070CD" w14:textId="77777777" w:rsidR="00575DB1" w:rsidRDefault="00575DB1" w:rsidP="00575DB1">
      <w:pPr>
        <w:pStyle w:val="Default"/>
        <w:rPr>
          <w:sz w:val="23"/>
          <w:szCs w:val="23"/>
        </w:rPr>
      </w:pPr>
      <w:r>
        <w:rPr>
          <w:b/>
          <w:bCs/>
          <w:sz w:val="23"/>
          <w:szCs w:val="23"/>
        </w:rPr>
        <w:t xml:space="preserve">Further actions: </w:t>
      </w:r>
    </w:p>
    <w:p w14:paraId="01A44EAE" w14:textId="60175631" w:rsidR="002A5EB3" w:rsidRDefault="00575DB1" w:rsidP="00575DB1">
      <w:pPr>
        <w:pStyle w:val="Default"/>
        <w:rPr>
          <w:sz w:val="23"/>
          <w:szCs w:val="23"/>
        </w:rPr>
      </w:pPr>
      <w:r>
        <w:rPr>
          <w:sz w:val="23"/>
          <w:szCs w:val="23"/>
        </w:rPr>
        <w:t>Make a written note of the telephone call or use the incident report f</w:t>
      </w:r>
      <w:r w:rsidR="001D2BD4">
        <w:rPr>
          <w:sz w:val="23"/>
          <w:szCs w:val="23"/>
        </w:rPr>
        <w:t>orm and report the incident to the Headteacher</w:t>
      </w:r>
      <w:r>
        <w:rPr>
          <w:sz w:val="23"/>
          <w:szCs w:val="23"/>
        </w:rPr>
        <w:t xml:space="preserve">. </w:t>
      </w:r>
    </w:p>
    <w:p w14:paraId="3A50C41F" w14:textId="57718EDC" w:rsidR="00575DB1" w:rsidRPr="003E22B8" w:rsidRDefault="00575DB1" w:rsidP="00575DB1">
      <w:pPr>
        <w:rPr>
          <w:rFonts w:asciiTheme="minorHAnsi" w:hAnsiTheme="minorHAnsi" w:cstheme="minorHAnsi"/>
          <w:b/>
          <w:bCs/>
          <w:sz w:val="28"/>
          <w:szCs w:val="28"/>
        </w:rPr>
      </w:pPr>
      <w:r w:rsidRPr="003E22B8">
        <w:rPr>
          <w:rFonts w:asciiTheme="minorHAnsi" w:hAnsiTheme="minorHAnsi" w:cstheme="minorHAnsi"/>
          <w:b/>
          <w:bCs/>
          <w:sz w:val="28"/>
          <w:szCs w:val="28"/>
        </w:rPr>
        <w:lastRenderedPageBreak/>
        <w:t>Appendix B</w:t>
      </w:r>
    </w:p>
    <w:p w14:paraId="4780AE0C" w14:textId="77777777" w:rsidR="00575DB1" w:rsidRDefault="00575DB1" w:rsidP="00575DB1">
      <w:pPr>
        <w:rPr>
          <w:b/>
          <w:bCs/>
          <w:sz w:val="28"/>
          <w:szCs w:val="28"/>
        </w:rPr>
      </w:pPr>
    </w:p>
    <w:p w14:paraId="2EA1CDD0" w14:textId="77777777" w:rsidR="00575DB1" w:rsidRDefault="00575DB1" w:rsidP="00575DB1">
      <w:pPr>
        <w:pStyle w:val="Default"/>
        <w:rPr>
          <w:sz w:val="28"/>
          <w:szCs w:val="28"/>
        </w:rPr>
      </w:pPr>
      <w:r>
        <w:rPr>
          <w:b/>
          <w:bCs/>
          <w:sz w:val="28"/>
          <w:szCs w:val="28"/>
        </w:rPr>
        <w:t xml:space="preserve">Abuse/bullying using cyber technology </w:t>
      </w:r>
    </w:p>
    <w:p w14:paraId="10617B08" w14:textId="76755248" w:rsidR="00575DB1" w:rsidRDefault="00575DB1" w:rsidP="00575DB1">
      <w:pPr>
        <w:pStyle w:val="Default"/>
        <w:rPr>
          <w:sz w:val="23"/>
          <w:szCs w:val="23"/>
        </w:rPr>
      </w:pPr>
      <w:r>
        <w:rPr>
          <w:sz w:val="23"/>
          <w:szCs w:val="23"/>
        </w:rPr>
        <w:t xml:space="preserve">Staff in schools may become targets of cyber abuse/bullying and, like other forms of bullying, it can have a significant impact on their health, </w:t>
      </w:r>
      <w:r w:rsidR="0077769F">
        <w:rPr>
          <w:sz w:val="23"/>
          <w:szCs w:val="23"/>
        </w:rPr>
        <w:t>well-being,</w:t>
      </w:r>
      <w:r>
        <w:rPr>
          <w:sz w:val="23"/>
          <w:szCs w:val="23"/>
        </w:rPr>
        <w:t xml:space="preserve"> and self-confidence. Protecting staff from abuse is best done within a prevention framework, including whole school policies and appropriate practices. </w:t>
      </w:r>
    </w:p>
    <w:p w14:paraId="0DE27DE2" w14:textId="77777777" w:rsidR="002A5EB3" w:rsidRDefault="002A5EB3" w:rsidP="00575DB1">
      <w:pPr>
        <w:pStyle w:val="Default"/>
        <w:rPr>
          <w:sz w:val="23"/>
          <w:szCs w:val="23"/>
        </w:rPr>
      </w:pPr>
    </w:p>
    <w:p w14:paraId="06B9ACEA" w14:textId="450405F7" w:rsidR="00575DB1" w:rsidRDefault="00575DB1" w:rsidP="00575DB1">
      <w:pPr>
        <w:pStyle w:val="Default"/>
        <w:rPr>
          <w:sz w:val="23"/>
          <w:szCs w:val="23"/>
        </w:rPr>
      </w:pPr>
      <w:r>
        <w:rPr>
          <w:sz w:val="23"/>
          <w:szCs w:val="23"/>
        </w:rPr>
        <w:t xml:space="preserve">Cyber abuse/bullying may consist of threats, harassment, embarrassment, humiliation, defamation or impersonation. It may take the form of general insults, or </w:t>
      </w:r>
      <w:r w:rsidR="0077769F">
        <w:rPr>
          <w:sz w:val="23"/>
          <w:szCs w:val="23"/>
        </w:rPr>
        <w:t>prejudice-based</w:t>
      </w:r>
      <w:r>
        <w:rPr>
          <w:sz w:val="23"/>
          <w:szCs w:val="23"/>
        </w:rPr>
        <w:t xml:space="preserve"> abuse, e.g. homophobic, sexist, racist or other forms of discrimination. It may involve email, virtual learning environments, chat rooms, websites, social networking sites, mobile and fixed-point phones, digital cameras, </w:t>
      </w:r>
      <w:r w:rsidR="0077769F">
        <w:rPr>
          <w:sz w:val="23"/>
          <w:szCs w:val="23"/>
        </w:rPr>
        <w:t>games,</w:t>
      </w:r>
      <w:r>
        <w:rPr>
          <w:sz w:val="23"/>
          <w:szCs w:val="23"/>
        </w:rPr>
        <w:t xml:space="preserve"> and virtual world sites. </w:t>
      </w:r>
    </w:p>
    <w:p w14:paraId="4665BDC8" w14:textId="77777777" w:rsidR="002A5EB3" w:rsidRDefault="002A5EB3" w:rsidP="00575DB1">
      <w:pPr>
        <w:pStyle w:val="Default"/>
        <w:rPr>
          <w:sz w:val="23"/>
          <w:szCs w:val="23"/>
        </w:rPr>
      </w:pPr>
    </w:p>
    <w:p w14:paraId="1C2B39AB" w14:textId="4B9F98BE" w:rsidR="00575DB1" w:rsidRDefault="00575DB1" w:rsidP="00575DB1">
      <w:pPr>
        <w:pStyle w:val="Default"/>
        <w:rPr>
          <w:sz w:val="23"/>
          <w:szCs w:val="23"/>
        </w:rPr>
      </w:pPr>
      <w:r>
        <w:rPr>
          <w:sz w:val="23"/>
          <w:szCs w:val="23"/>
        </w:rPr>
        <w:t xml:space="preserve">Abuse using cyber technology can occur at any time and incidents can intrude into the victim’s private life. The audience for such messages can be very large and can be reached rapidly. The content of electronically forwarded messages is hard to control and the worry of content resurfacing can make it difficult for the victim to move on. </w:t>
      </w:r>
    </w:p>
    <w:p w14:paraId="44B39EA5" w14:textId="77777777" w:rsidR="002A5EB3" w:rsidRDefault="002A5EB3" w:rsidP="00575DB1">
      <w:pPr>
        <w:pStyle w:val="Default"/>
        <w:rPr>
          <w:sz w:val="23"/>
          <w:szCs w:val="23"/>
        </w:rPr>
      </w:pPr>
    </w:p>
    <w:p w14:paraId="4150127D" w14:textId="15612A47" w:rsidR="00575DB1" w:rsidRDefault="002A5EB3" w:rsidP="00575DB1">
      <w:pPr>
        <w:pStyle w:val="Default"/>
        <w:rPr>
          <w:sz w:val="23"/>
          <w:szCs w:val="23"/>
        </w:rPr>
      </w:pPr>
      <w:r w:rsidRPr="002A5EB3">
        <w:rPr>
          <w:sz w:val="23"/>
          <w:szCs w:val="23"/>
        </w:rPr>
        <w:t xml:space="preserve">The Local Authority </w:t>
      </w:r>
      <w:r w:rsidR="00575DB1" w:rsidRPr="002A5EB3">
        <w:rPr>
          <w:sz w:val="23"/>
          <w:szCs w:val="23"/>
        </w:rPr>
        <w:t xml:space="preserve">endorses the decision of any school to operate a </w:t>
      </w:r>
      <w:r w:rsidR="00760A60" w:rsidRPr="002A5EB3">
        <w:rPr>
          <w:sz w:val="23"/>
          <w:szCs w:val="23"/>
        </w:rPr>
        <w:t>zero-tolerance</w:t>
      </w:r>
      <w:r w:rsidR="00575DB1" w:rsidRPr="002A5EB3">
        <w:rPr>
          <w:sz w:val="23"/>
          <w:szCs w:val="23"/>
        </w:rPr>
        <w:t xml:space="preserve"> policy towards direct or indirect harassment or assault against any</w:t>
      </w:r>
      <w:r w:rsidR="00575DB1">
        <w:rPr>
          <w:sz w:val="23"/>
          <w:szCs w:val="23"/>
        </w:rPr>
        <w:t xml:space="preserve"> member of staff, </w:t>
      </w:r>
      <w:r w:rsidR="0077769F">
        <w:rPr>
          <w:sz w:val="23"/>
          <w:szCs w:val="23"/>
        </w:rPr>
        <w:t>volunteers,</w:t>
      </w:r>
      <w:r w:rsidR="00575DB1">
        <w:rPr>
          <w:sz w:val="23"/>
          <w:szCs w:val="23"/>
        </w:rPr>
        <w:t xml:space="preserve"> and </w:t>
      </w:r>
      <w:r w:rsidR="007A6060">
        <w:rPr>
          <w:sz w:val="23"/>
          <w:szCs w:val="23"/>
        </w:rPr>
        <w:t>members of the Management Committee</w:t>
      </w:r>
      <w:r w:rsidR="00575DB1">
        <w:rPr>
          <w:sz w:val="23"/>
          <w:szCs w:val="23"/>
        </w:rPr>
        <w:t xml:space="preserve">. This includes the use of social media and other forms of electronic communications to facilitate the act. </w:t>
      </w:r>
    </w:p>
    <w:p w14:paraId="37E2162F" w14:textId="77777777" w:rsidR="006A2E72" w:rsidRDefault="006A2E72" w:rsidP="00575DB1">
      <w:pPr>
        <w:pStyle w:val="Default"/>
        <w:rPr>
          <w:b/>
          <w:bCs/>
          <w:sz w:val="23"/>
          <w:szCs w:val="23"/>
        </w:rPr>
      </w:pPr>
    </w:p>
    <w:p w14:paraId="7779DB91" w14:textId="77777777" w:rsidR="00575DB1" w:rsidRDefault="00575DB1" w:rsidP="00575DB1">
      <w:pPr>
        <w:pStyle w:val="Default"/>
        <w:rPr>
          <w:sz w:val="23"/>
          <w:szCs w:val="23"/>
        </w:rPr>
      </w:pPr>
      <w:r>
        <w:rPr>
          <w:b/>
          <w:bCs/>
          <w:sz w:val="23"/>
          <w:szCs w:val="23"/>
        </w:rPr>
        <w:t xml:space="preserve">Cyberbullying and the law </w:t>
      </w:r>
    </w:p>
    <w:p w14:paraId="18E9495B" w14:textId="77777777" w:rsidR="00575DB1" w:rsidRDefault="00575DB1" w:rsidP="00575DB1">
      <w:pPr>
        <w:pStyle w:val="Default"/>
        <w:rPr>
          <w:sz w:val="23"/>
          <w:szCs w:val="23"/>
        </w:rPr>
      </w:pPr>
      <w:r>
        <w:rPr>
          <w:sz w:val="23"/>
          <w:szCs w:val="23"/>
        </w:rPr>
        <w:t xml:space="preserve">While there is not a specific criminal offence called cyberbullying, activities can be criminal offences under a range of different laws, including: </w:t>
      </w:r>
    </w:p>
    <w:p w14:paraId="48AFEF51" w14:textId="77777777" w:rsidR="00575DB1" w:rsidRDefault="00575DB1" w:rsidP="006A2E72">
      <w:pPr>
        <w:pStyle w:val="Default"/>
        <w:numPr>
          <w:ilvl w:val="0"/>
          <w:numId w:val="8"/>
        </w:numPr>
        <w:spacing w:after="32"/>
        <w:rPr>
          <w:sz w:val="23"/>
          <w:szCs w:val="23"/>
        </w:rPr>
      </w:pPr>
      <w:r>
        <w:rPr>
          <w:sz w:val="23"/>
          <w:szCs w:val="23"/>
        </w:rPr>
        <w:t xml:space="preserve">The Protection from Harassment Act 1997 </w:t>
      </w:r>
    </w:p>
    <w:p w14:paraId="207CC64D" w14:textId="77777777" w:rsidR="00575DB1" w:rsidRDefault="00575DB1" w:rsidP="006A2E72">
      <w:pPr>
        <w:pStyle w:val="Default"/>
        <w:numPr>
          <w:ilvl w:val="0"/>
          <w:numId w:val="8"/>
        </w:numPr>
        <w:spacing w:after="32"/>
        <w:rPr>
          <w:sz w:val="23"/>
          <w:szCs w:val="23"/>
        </w:rPr>
      </w:pPr>
      <w:r>
        <w:rPr>
          <w:sz w:val="23"/>
          <w:szCs w:val="23"/>
        </w:rPr>
        <w:t xml:space="preserve">The Malicious Communications Act 1988 </w:t>
      </w:r>
    </w:p>
    <w:p w14:paraId="6DD04393" w14:textId="77777777" w:rsidR="00575DB1" w:rsidRDefault="00575DB1" w:rsidP="006A2E72">
      <w:pPr>
        <w:pStyle w:val="Default"/>
        <w:numPr>
          <w:ilvl w:val="0"/>
          <w:numId w:val="8"/>
        </w:numPr>
        <w:spacing w:after="32"/>
        <w:rPr>
          <w:sz w:val="23"/>
          <w:szCs w:val="23"/>
        </w:rPr>
      </w:pPr>
      <w:r>
        <w:rPr>
          <w:sz w:val="23"/>
          <w:szCs w:val="23"/>
        </w:rPr>
        <w:t xml:space="preserve">Section 127 of the Communications Act 2003 </w:t>
      </w:r>
    </w:p>
    <w:p w14:paraId="69BD42CE" w14:textId="77777777" w:rsidR="00575DB1" w:rsidRDefault="00575DB1" w:rsidP="006A2E72">
      <w:pPr>
        <w:pStyle w:val="Default"/>
        <w:numPr>
          <w:ilvl w:val="0"/>
          <w:numId w:val="8"/>
        </w:numPr>
        <w:spacing w:after="32"/>
        <w:rPr>
          <w:sz w:val="23"/>
          <w:szCs w:val="23"/>
        </w:rPr>
      </w:pPr>
      <w:r>
        <w:rPr>
          <w:sz w:val="23"/>
          <w:szCs w:val="23"/>
        </w:rPr>
        <w:t xml:space="preserve">Public Order Act 1986 </w:t>
      </w:r>
    </w:p>
    <w:p w14:paraId="1CB8C1F6" w14:textId="77777777" w:rsidR="00575DB1" w:rsidRDefault="00575DB1" w:rsidP="006A2E72">
      <w:pPr>
        <w:pStyle w:val="Default"/>
        <w:numPr>
          <w:ilvl w:val="0"/>
          <w:numId w:val="8"/>
        </w:numPr>
        <w:rPr>
          <w:sz w:val="23"/>
          <w:szCs w:val="23"/>
        </w:rPr>
      </w:pPr>
      <w:r>
        <w:rPr>
          <w:sz w:val="23"/>
          <w:szCs w:val="23"/>
        </w:rPr>
        <w:t xml:space="preserve">The Defamation Acts 1952 and 1996 </w:t>
      </w:r>
    </w:p>
    <w:p w14:paraId="76F5CE22" w14:textId="77777777" w:rsidR="00575DB1" w:rsidRDefault="00575DB1" w:rsidP="00575DB1">
      <w:pPr>
        <w:pStyle w:val="Default"/>
        <w:rPr>
          <w:sz w:val="23"/>
          <w:szCs w:val="23"/>
        </w:rPr>
      </w:pPr>
    </w:p>
    <w:p w14:paraId="4EF1F167" w14:textId="77777777" w:rsidR="00575DB1" w:rsidRDefault="00575DB1" w:rsidP="00575DB1">
      <w:pPr>
        <w:pStyle w:val="Default"/>
        <w:rPr>
          <w:sz w:val="23"/>
          <w:szCs w:val="23"/>
        </w:rPr>
      </w:pPr>
      <w:r>
        <w:rPr>
          <w:sz w:val="23"/>
          <w:szCs w:val="23"/>
        </w:rPr>
        <w:t xml:space="preserve">It is the duty of every employer to ensure, so far as reasonably practicable, the health, safety and welfare at work of all employees. Incidents that are related to employment, even those taking place outside the hours or place of work may fall under the responsibility of the employer. </w:t>
      </w:r>
    </w:p>
    <w:p w14:paraId="32C6CA6B" w14:textId="77777777" w:rsidR="006A2E72" w:rsidRDefault="006A2E72" w:rsidP="00575DB1">
      <w:pPr>
        <w:pStyle w:val="Default"/>
        <w:rPr>
          <w:b/>
          <w:bCs/>
          <w:sz w:val="23"/>
          <w:szCs w:val="23"/>
        </w:rPr>
      </w:pPr>
    </w:p>
    <w:p w14:paraId="0F504816" w14:textId="77777777" w:rsidR="00575DB1" w:rsidRDefault="00575DB1" w:rsidP="00575DB1">
      <w:pPr>
        <w:pStyle w:val="Default"/>
        <w:rPr>
          <w:sz w:val="23"/>
          <w:szCs w:val="23"/>
        </w:rPr>
      </w:pPr>
      <w:r>
        <w:rPr>
          <w:b/>
          <w:bCs/>
          <w:sz w:val="23"/>
          <w:szCs w:val="23"/>
        </w:rPr>
        <w:t xml:space="preserve">Effectively tackling abuse using cyber technology </w:t>
      </w:r>
    </w:p>
    <w:p w14:paraId="15EA25F9" w14:textId="4D2D841C" w:rsidR="00575DB1" w:rsidRDefault="006A2E72" w:rsidP="00565E28">
      <w:pPr>
        <w:pStyle w:val="Default"/>
        <w:rPr>
          <w:sz w:val="23"/>
          <w:szCs w:val="23"/>
        </w:rPr>
      </w:pPr>
      <w:r>
        <w:rPr>
          <w:sz w:val="23"/>
          <w:szCs w:val="23"/>
        </w:rPr>
        <w:t>School IT and behaviour policies and procedures</w:t>
      </w:r>
      <w:r w:rsidR="00575DB1">
        <w:rPr>
          <w:sz w:val="23"/>
          <w:szCs w:val="23"/>
        </w:rPr>
        <w:t xml:space="preserve"> explicitly refer to and outline how the school will deal with cyber abuse/ bullying of bo</w:t>
      </w:r>
      <w:r w:rsidR="00CF678C">
        <w:rPr>
          <w:sz w:val="23"/>
          <w:szCs w:val="23"/>
        </w:rPr>
        <w:t xml:space="preserve">th staff and </w:t>
      </w:r>
      <w:r w:rsidR="007A6060">
        <w:rPr>
          <w:sz w:val="23"/>
          <w:szCs w:val="23"/>
        </w:rPr>
        <w:t>students</w:t>
      </w:r>
      <w:r w:rsidR="00CF678C">
        <w:rPr>
          <w:sz w:val="23"/>
          <w:szCs w:val="23"/>
        </w:rPr>
        <w:t>. They</w:t>
      </w:r>
      <w:r w:rsidR="00565E28">
        <w:rPr>
          <w:sz w:val="23"/>
          <w:szCs w:val="23"/>
        </w:rPr>
        <w:t xml:space="preserve"> include: </w:t>
      </w:r>
      <w:r w:rsidR="00575DB1">
        <w:rPr>
          <w:sz w:val="23"/>
          <w:szCs w:val="23"/>
        </w:rPr>
        <w:t>rules on the use of equipment, software and network access provided by the school, the use of staff and pupil owned equip</w:t>
      </w:r>
      <w:r w:rsidR="00CF678C">
        <w:rPr>
          <w:sz w:val="23"/>
          <w:szCs w:val="23"/>
        </w:rPr>
        <w:t>ment and internet access routes etc</w:t>
      </w:r>
    </w:p>
    <w:p w14:paraId="52BF7ADA" w14:textId="77777777" w:rsidR="00CF678C" w:rsidRDefault="00CF678C" w:rsidP="00575DB1">
      <w:pPr>
        <w:rPr>
          <w:sz w:val="23"/>
          <w:szCs w:val="23"/>
        </w:rPr>
      </w:pPr>
    </w:p>
    <w:p w14:paraId="18FE3538" w14:textId="77777777" w:rsidR="00AF170B" w:rsidRDefault="00AF170B" w:rsidP="00575DB1">
      <w:pPr>
        <w:pStyle w:val="Default"/>
        <w:rPr>
          <w:b/>
          <w:bCs/>
          <w:sz w:val="28"/>
          <w:szCs w:val="28"/>
        </w:rPr>
      </w:pPr>
    </w:p>
    <w:p w14:paraId="6BF256B5" w14:textId="77777777" w:rsidR="00AF170B" w:rsidRDefault="00AF170B" w:rsidP="00575DB1">
      <w:pPr>
        <w:pStyle w:val="Default"/>
        <w:rPr>
          <w:b/>
          <w:bCs/>
          <w:sz w:val="28"/>
          <w:szCs w:val="28"/>
        </w:rPr>
      </w:pPr>
    </w:p>
    <w:p w14:paraId="4017294A" w14:textId="77777777" w:rsidR="00AF170B" w:rsidRDefault="00AF170B" w:rsidP="00575DB1">
      <w:pPr>
        <w:pStyle w:val="Default"/>
        <w:rPr>
          <w:b/>
          <w:bCs/>
          <w:sz w:val="28"/>
          <w:szCs w:val="28"/>
        </w:rPr>
      </w:pPr>
    </w:p>
    <w:p w14:paraId="1FDEE0D7" w14:textId="7612C33D" w:rsidR="00575DB1" w:rsidRDefault="00575DB1" w:rsidP="00575DB1">
      <w:pPr>
        <w:pStyle w:val="Default"/>
        <w:rPr>
          <w:b/>
          <w:bCs/>
          <w:sz w:val="28"/>
          <w:szCs w:val="28"/>
        </w:rPr>
      </w:pPr>
      <w:r>
        <w:rPr>
          <w:b/>
          <w:bCs/>
          <w:sz w:val="28"/>
          <w:szCs w:val="28"/>
        </w:rPr>
        <w:lastRenderedPageBreak/>
        <w:t xml:space="preserve">Appendix C </w:t>
      </w:r>
    </w:p>
    <w:p w14:paraId="48D8F2AC" w14:textId="77777777" w:rsidR="008E12F6" w:rsidRDefault="008E12F6" w:rsidP="00575DB1">
      <w:pPr>
        <w:pStyle w:val="Default"/>
        <w:rPr>
          <w:sz w:val="28"/>
          <w:szCs w:val="28"/>
        </w:rPr>
      </w:pPr>
    </w:p>
    <w:p w14:paraId="44644ECE" w14:textId="77777777" w:rsidR="00575DB1" w:rsidRDefault="00575DB1" w:rsidP="00575DB1">
      <w:pPr>
        <w:pStyle w:val="Default"/>
        <w:rPr>
          <w:sz w:val="28"/>
          <w:szCs w:val="28"/>
        </w:rPr>
      </w:pPr>
      <w:r>
        <w:rPr>
          <w:b/>
          <w:bCs/>
          <w:sz w:val="28"/>
          <w:szCs w:val="28"/>
        </w:rPr>
        <w:t>Responding</w:t>
      </w:r>
      <w:r w:rsidR="00565E28">
        <w:rPr>
          <w:b/>
          <w:bCs/>
          <w:sz w:val="28"/>
          <w:szCs w:val="28"/>
        </w:rPr>
        <w:t xml:space="preserve"> to Cyberbullying </w:t>
      </w:r>
      <w:r>
        <w:rPr>
          <w:b/>
          <w:bCs/>
          <w:sz w:val="28"/>
          <w:szCs w:val="28"/>
        </w:rPr>
        <w:t xml:space="preserve">incidents </w:t>
      </w:r>
    </w:p>
    <w:p w14:paraId="572FFF3D" w14:textId="77777777" w:rsidR="00575DB1" w:rsidRDefault="00575DB1" w:rsidP="00575DB1">
      <w:pPr>
        <w:pStyle w:val="Default"/>
        <w:rPr>
          <w:sz w:val="23"/>
          <w:szCs w:val="23"/>
        </w:rPr>
      </w:pPr>
      <w:r>
        <w:rPr>
          <w:sz w:val="23"/>
          <w:szCs w:val="23"/>
        </w:rPr>
        <w:t xml:space="preserve">Staff should never retaliate i.e. personally engage with cyberbullying incidents. </w:t>
      </w:r>
    </w:p>
    <w:p w14:paraId="675FAF29" w14:textId="77777777" w:rsidR="00575DB1" w:rsidRDefault="00575DB1" w:rsidP="00CF678C">
      <w:pPr>
        <w:pStyle w:val="Default"/>
        <w:numPr>
          <w:ilvl w:val="0"/>
          <w:numId w:val="9"/>
        </w:numPr>
        <w:spacing w:after="34"/>
        <w:rPr>
          <w:sz w:val="23"/>
          <w:szCs w:val="23"/>
        </w:rPr>
      </w:pPr>
      <w:r>
        <w:rPr>
          <w:sz w:val="23"/>
          <w:szCs w:val="23"/>
        </w:rPr>
        <w:t xml:space="preserve">Keep any records of abuse – texts, emails, voice mails, or instant messages. Take screen prints of messages or web pages. Record the time, date and address of the site. </w:t>
      </w:r>
    </w:p>
    <w:p w14:paraId="5CCF963A" w14:textId="77777777" w:rsidR="00575DB1" w:rsidRDefault="00575DB1" w:rsidP="00CF678C">
      <w:pPr>
        <w:pStyle w:val="Default"/>
        <w:numPr>
          <w:ilvl w:val="0"/>
          <w:numId w:val="9"/>
        </w:numPr>
        <w:spacing w:after="34"/>
        <w:rPr>
          <w:sz w:val="23"/>
          <w:szCs w:val="23"/>
        </w:rPr>
      </w:pPr>
      <w:r>
        <w:rPr>
          <w:sz w:val="23"/>
          <w:szCs w:val="23"/>
        </w:rPr>
        <w:t>Info</w:t>
      </w:r>
      <w:r w:rsidR="00565E28">
        <w:rPr>
          <w:sz w:val="23"/>
          <w:szCs w:val="23"/>
        </w:rPr>
        <w:t>rm the appropriate person e.g. H</w:t>
      </w:r>
      <w:r>
        <w:rPr>
          <w:sz w:val="23"/>
          <w:szCs w:val="23"/>
        </w:rPr>
        <w:t xml:space="preserve">eadteacher at the earliest opportunity. </w:t>
      </w:r>
    </w:p>
    <w:p w14:paraId="22C32336" w14:textId="77777777" w:rsidR="00575DB1" w:rsidRDefault="00575DB1" w:rsidP="00CF678C">
      <w:pPr>
        <w:pStyle w:val="Default"/>
        <w:numPr>
          <w:ilvl w:val="0"/>
          <w:numId w:val="9"/>
        </w:numPr>
        <w:spacing w:after="34"/>
        <w:rPr>
          <w:sz w:val="23"/>
          <w:szCs w:val="23"/>
        </w:rPr>
      </w:pPr>
      <w:r>
        <w:rPr>
          <w:sz w:val="23"/>
          <w:szCs w:val="23"/>
        </w:rPr>
        <w:t xml:space="preserve">Where the perpetrator is known to be a current pupil or co-worker, this should be dealt with through the school’s own behaviour management / disciplinary procedures. </w:t>
      </w:r>
    </w:p>
    <w:p w14:paraId="332A96ED" w14:textId="77777777" w:rsidR="00575DB1" w:rsidRDefault="00CF678C" w:rsidP="00CF678C">
      <w:pPr>
        <w:pStyle w:val="Default"/>
        <w:numPr>
          <w:ilvl w:val="0"/>
          <w:numId w:val="9"/>
        </w:numPr>
        <w:spacing w:after="34"/>
        <w:rPr>
          <w:sz w:val="23"/>
          <w:szCs w:val="23"/>
        </w:rPr>
      </w:pPr>
      <w:r>
        <w:rPr>
          <w:sz w:val="23"/>
          <w:szCs w:val="23"/>
        </w:rPr>
        <w:t>Monitoring</w:t>
      </w:r>
      <w:r w:rsidR="00575DB1">
        <w:rPr>
          <w:sz w:val="23"/>
          <w:szCs w:val="23"/>
        </w:rPr>
        <w:t xml:space="preserve"> must be appropriate and proportionate - parents, employees and learners should be made aware in advance of any monitoring (for example, of email or internet use). </w:t>
      </w:r>
    </w:p>
    <w:p w14:paraId="03ECC071" w14:textId="77777777" w:rsidR="00575DB1" w:rsidRDefault="00A85C4F" w:rsidP="00CF678C">
      <w:pPr>
        <w:pStyle w:val="Default"/>
        <w:numPr>
          <w:ilvl w:val="0"/>
          <w:numId w:val="9"/>
        </w:numPr>
        <w:spacing w:after="34"/>
        <w:rPr>
          <w:sz w:val="23"/>
          <w:szCs w:val="23"/>
        </w:rPr>
      </w:pPr>
      <w:r>
        <w:rPr>
          <w:sz w:val="23"/>
          <w:szCs w:val="23"/>
        </w:rPr>
        <w:t>The Headteacher or</w:t>
      </w:r>
      <w:r w:rsidR="00575DB1">
        <w:rPr>
          <w:sz w:val="23"/>
          <w:szCs w:val="23"/>
        </w:rPr>
        <w:t xml:space="preserve"> member of the leadership team should contact the police where it appears that a law has been broken – for example, where death threats, assault, or racially motivated criminal offences are involved. Where a potential criminal offence has been identified, the school should ensure that any internal investigation does not interfere with police inquiries. School staff are of course able to report incidents directly to the police. </w:t>
      </w:r>
    </w:p>
    <w:p w14:paraId="2C9F6753" w14:textId="77777777" w:rsidR="00575DB1" w:rsidRDefault="00575DB1" w:rsidP="00CF678C">
      <w:pPr>
        <w:pStyle w:val="Default"/>
        <w:numPr>
          <w:ilvl w:val="0"/>
          <w:numId w:val="9"/>
        </w:numPr>
        <w:rPr>
          <w:sz w:val="23"/>
          <w:szCs w:val="23"/>
        </w:rPr>
      </w:pPr>
      <w:r>
        <w:rPr>
          <w:sz w:val="23"/>
          <w:szCs w:val="23"/>
        </w:rPr>
        <w:t xml:space="preserve">If a potential criminal offence has been committed and the school is not able to identify the perpetrator, the police may issue a Regulation of Investigatory Powers Act 2000 (RIPA) request to a service provider, enabling them to disclose the data about a message or the person sending it. </w:t>
      </w:r>
    </w:p>
    <w:p w14:paraId="7A4B9E6F" w14:textId="77777777" w:rsidR="00575DB1" w:rsidRDefault="00575DB1" w:rsidP="00575DB1">
      <w:pPr>
        <w:pStyle w:val="Default"/>
        <w:rPr>
          <w:sz w:val="23"/>
          <w:szCs w:val="23"/>
        </w:rPr>
      </w:pPr>
    </w:p>
    <w:p w14:paraId="169CAD4B" w14:textId="77777777" w:rsidR="00A85C4F" w:rsidRDefault="00A85C4F" w:rsidP="00575DB1">
      <w:pPr>
        <w:pStyle w:val="Default"/>
        <w:rPr>
          <w:b/>
          <w:bCs/>
          <w:sz w:val="23"/>
          <w:szCs w:val="23"/>
        </w:rPr>
      </w:pPr>
    </w:p>
    <w:p w14:paraId="13B0C767" w14:textId="77777777" w:rsidR="00575DB1" w:rsidRDefault="00575DB1" w:rsidP="00575DB1">
      <w:pPr>
        <w:pStyle w:val="Default"/>
        <w:rPr>
          <w:sz w:val="23"/>
          <w:szCs w:val="23"/>
        </w:rPr>
      </w:pPr>
      <w:r>
        <w:rPr>
          <w:b/>
          <w:bCs/>
          <w:sz w:val="23"/>
          <w:szCs w:val="23"/>
        </w:rPr>
        <w:t xml:space="preserve">Getting offensive content taken down </w:t>
      </w:r>
    </w:p>
    <w:p w14:paraId="7FDE73E2" w14:textId="77777777" w:rsidR="00575DB1" w:rsidRDefault="00575DB1" w:rsidP="00575DB1">
      <w:pPr>
        <w:pStyle w:val="Default"/>
        <w:rPr>
          <w:sz w:val="23"/>
          <w:szCs w:val="23"/>
        </w:rPr>
      </w:pPr>
      <w:r>
        <w:rPr>
          <w:sz w:val="23"/>
          <w:szCs w:val="23"/>
        </w:rPr>
        <w:t xml:space="preserve">Where online content is upsetting / inappropriate and the person(s) responsible for posting is known, the quickest way to get material taken down is likely to be to ensure that the person who posted it understands why the material is unacceptable and to request that they remove it. </w:t>
      </w:r>
    </w:p>
    <w:p w14:paraId="1410B185" w14:textId="22A141D7" w:rsidR="00575DB1" w:rsidRDefault="00575DB1" w:rsidP="00575DB1">
      <w:pPr>
        <w:pStyle w:val="Default"/>
        <w:rPr>
          <w:sz w:val="23"/>
          <w:szCs w:val="23"/>
        </w:rPr>
      </w:pPr>
      <w:r>
        <w:rPr>
          <w:sz w:val="23"/>
          <w:szCs w:val="23"/>
        </w:rPr>
        <w:t xml:space="preserve">If the person responsible has not been identified, or will not take the material down, the school will need to contact the host (i.e. the social networking site) to make a request to get the content taken down. The material posted may breach the service provider’s terms and conditions of use and can then be removed. </w:t>
      </w:r>
    </w:p>
    <w:p w14:paraId="1F67A3C8" w14:textId="77777777" w:rsidR="007347BA" w:rsidRDefault="007347BA" w:rsidP="00575DB1">
      <w:pPr>
        <w:pStyle w:val="Default"/>
        <w:rPr>
          <w:sz w:val="23"/>
          <w:szCs w:val="23"/>
        </w:rPr>
      </w:pPr>
    </w:p>
    <w:p w14:paraId="5F76FE13" w14:textId="3FEE6EB6" w:rsidR="00575DB1" w:rsidRDefault="00575DB1" w:rsidP="00575DB1">
      <w:pPr>
        <w:pStyle w:val="Default"/>
        <w:rPr>
          <w:sz w:val="23"/>
          <w:szCs w:val="23"/>
        </w:rPr>
      </w:pPr>
      <w:r>
        <w:rPr>
          <w:sz w:val="23"/>
          <w:szCs w:val="23"/>
        </w:rPr>
        <w:t xml:space="preserve">It is important to be clear about where the content is – for example by taking a screen capture of the material that includes the URL or web address. If you are </w:t>
      </w:r>
      <w:r w:rsidR="00DA78D8">
        <w:rPr>
          <w:sz w:val="23"/>
          <w:szCs w:val="23"/>
        </w:rPr>
        <w:t>requesting,</w:t>
      </w:r>
      <w:r>
        <w:rPr>
          <w:sz w:val="23"/>
          <w:szCs w:val="23"/>
        </w:rPr>
        <w:t xml:space="preserve"> they take down material that is not illegal, be clear how it contravenes the site’s terms and conditions. </w:t>
      </w:r>
    </w:p>
    <w:p w14:paraId="72FE1908" w14:textId="77777777" w:rsidR="00565E28" w:rsidRDefault="00565E28" w:rsidP="00575DB1">
      <w:pPr>
        <w:rPr>
          <w:rFonts w:asciiTheme="minorHAnsi" w:hAnsiTheme="minorHAnsi"/>
          <w:sz w:val="23"/>
          <w:szCs w:val="23"/>
        </w:rPr>
      </w:pPr>
    </w:p>
    <w:p w14:paraId="19134AF5" w14:textId="77777777" w:rsidR="00575DB1" w:rsidRPr="00565E28" w:rsidRDefault="00575DB1" w:rsidP="00575DB1">
      <w:pPr>
        <w:rPr>
          <w:rFonts w:asciiTheme="minorHAnsi" w:hAnsiTheme="minorHAnsi"/>
          <w:sz w:val="23"/>
          <w:szCs w:val="23"/>
        </w:rPr>
      </w:pPr>
      <w:r w:rsidRPr="00565E28">
        <w:rPr>
          <w:rFonts w:asciiTheme="minorHAnsi" w:hAnsiTheme="minorHAnsi"/>
          <w:sz w:val="23"/>
          <w:szCs w:val="23"/>
        </w:rPr>
        <w:t>In cases of actual/suspected il</w:t>
      </w:r>
      <w:r w:rsidR="00565E28">
        <w:rPr>
          <w:rFonts w:asciiTheme="minorHAnsi" w:hAnsiTheme="minorHAnsi"/>
          <w:sz w:val="23"/>
          <w:szCs w:val="23"/>
        </w:rPr>
        <w:t>legal content, the school will</w:t>
      </w:r>
      <w:r w:rsidRPr="00565E28">
        <w:rPr>
          <w:rFonts w:asciiTheme="minorHAnsi" w:hAnsiTheme="minorHAnsi"/>
          <w:sz w:val="23"/>
          <w:szCs w:val="23"/>
        </w:rPr>
        <w:t xml:space="preserve"> contact the police.</w:t>
      </w:r>
    </w:p>
    <w:p w14:paraId="142F6702" w14:textId="77777777" w:rsidR="00575DB1" w:rsidRDefault="00575DB1" w:rsidP="00575DB1">
      <w:pPr>
        <w:rPr>
          <w:sz w:val="23"/>
          <w:szCs w:val="23"/>
        </w:rPr>
      </w:pPr>
    </w:p>
    <w:p w14:paraId="798F6E92" w14:textId="77777777" w:rsidR="00A85C4F" w:rsidRDefault="00A85C4F" w:rsidP="00575DB1">
      <w:pPr>
        <w:pStyle w:val="Default"/>
        <w:rPr>
          <w:b/>
          <w:bCs/>
          <w:sz w:val="28"/>
          <w:szCs w:val="28"/>
        </w:rPr>
      </w:pPr>
    </w:p>
    <w:p w14:paraId="0E91D5BF" w14:textId="77777777" w:rsidR="00A85C4F" w:rsidRDefault="00A85C4F" w:rsidP="00575DB1">
      <w:pPr>
        <w:pStyle w:val="Default"/>
        <w:rPr>
          <w:b/>
          <w:bCs/>
          <w:sz w:val="28"/>
          <w:szCs w:val="28"/>
        </w:rPr>
      </w:pPr>
    </w:p>
    <w:p w14:paraId="0BC1B9DC" w14:textId="77777777" w:rsidR="00A85C4F" w:rsidRDefault="00A85C4F" w:rsidP="00575DB1">
      <w:pPr>
        <w:pStyle w:val="Default"/>
        <w:rPr>
          <w:b/>
          <w:bCs/>
          <w:sz w:val="28"/>
          <w:szCs w:val="28"/>
        </w:rPr>
      </w:pPr>
    </w:p>
    <w:p w14:paraId="2203EC9D" w14:textId="77777777" w:rsidR="00A85C4F" w:rsidRDefault="00A85C4F" w:rsidP="00575DB1">
      <w:pPr>
        <w:pStyle w:val="Default"/>
        <w:rPr>
          <w:b/>
          <w:bCs/>
          <w:sz w:val="28"/>
          <w:szCs w:val="28"/>
        </w:rPr>
      </w:pPr>
    </w:p>
    <w:p w14:paraId="0B9905A6" w14:textId="77777777" w:rsidR="00A85C4F" w:rsidRDefault="00A85C4F" w:rsidP="00575DB1">
      <w:pPr>
        <w:pStyle w:val="Default"/>
        <w:rPr>
          <w:b/>
          <w:bCs/>
          <w:sz w:val="28"/>
          <w:szCs w:val="28"/>
        </w:rPr>
      </w:pPr>
    </w:p>
    <w:p w14:paraId="087A7724" w14:textId="77777777" w:rsidR="00A85C4F" w:rsidRDefault="00A85C4F" w:rsidP="00575DB1">
      <w:pPr>
        <w:pStyle w:val="Default"/>
        <w:rPr>
          <w:b/>
          <w:bCs/>
          <w:sz w:val="28"/>
          <w:szCs w:val="28"/>
        </w:rPr>
      </w:pPr>
    </w:p>
    <w:p w14:paraId="60E00677" w14:textId="77777777" w:rsidR="005A7374" w:rsidRDefault="005A7374" w:rsidP="00575DB1">
      <w:pPr>
        <w:pStyle w:val="Default"/>
        <w:rPr>
          <w:b/>
          <w:bCs/>
          <w:sz w:val="28"/>
          <w:szCs w:val="28"/>
        </w:rPr>
      </w:pPr>
    </w:p>
    <w:p w14:paraId="382E352F" w14:textId="7DC3F020" w:rsidR="00575DB1" w:rsidRDefault="00575DB1" w:rsidP="00575DB1">
      <w:pPr>
        <w:pStyle w:val="Default"/>
        <w:rPr>
          <w:sz w:val="28"/>
          <w:szCs w:val="28"/>
        </w:rPr>
      </w:pPr>
      <w:r>
        <w:rPr>
          <w:b/>
          <w:bCs/>
          <w:sz w:val="28"/>
          <w:szCs w:val="28"/>
        </w:rPr>
        <w:lastRenderedPageBreak/>
        <w:t xml:space="preserve">Appendix D </w:t>
      </w:r>
    </w:p>
    <w:p w14:paraId="5FBB2B75" w14:textId="77777777" w:rsidR="00575DB1" w:rsidRDefault="00575DB1" w:rsidP="00575DB1">
      <w:pPr>
        <w:pStyle w:val="Default"/>
        <w:rPr>
          <w:sz w:val="28"/>
          <w:szCs w:val="28"/>
        </w:rPr>
      </w:pPr>
      <w:r>
        <w:rPr>
          <w:b/>
          <w:bCs/>
          <w:sz w:val="28"/>
          <w:szCs w:val="28"/>
        </w:rPr>
        <w:t xml:space="preserve">Incident report form </w:t>
      </w:r>
    </w:p>
    <w:p w14:paraId="2A7F0A1C" w14:textId="6602FEDA" w:rsidR="00575DB1" w:rsidRDefault="00575DB1" w:rsidP="00575DB1">
      <w:pPr>
        <w:pStyle w:val="Default"/>
        <w:rPr>
          <w:sz w:val="23"/>
          <w:szCs w:val="23"/>
        </w:rPr>
      </w:pPr>
      <w:r>
        <w:rPr>
          <w:sz w:val="23"/>
          <w:szCs w:val="23"/>
        </w:rPr>
        <w:t xml:space="preserve">Relevant incidents include trespass, nuisance or disturbance on school premises, verbal abuse, sexual or racial abuse, threats, aggression, physical violence and intentional damage to property. </w:t>
      </w:r>
    </w:p>
    <w:p w14:paraId="1BF7F12D" w14:textId="77777777" w:rsidR="007347BA" w:rsidRDefault="007347BA" w:rsidP="00575DB1">
      <w:pPr>
        <w:pStyle w:val="Default"/>
        <w:rPr>
          <w:sz w:val="23"/>
          <w:szCs w:val="23"/>
        </w:rPr>
      </w:pPr>
    </w:p>
    <w:p w14:paraId="66B3AF82" w14:textId="11EC081E" w:rsidR="00575DB1" w:rsidRDefault="00575DB1" w:rsidP="00575DB1">
      <w:pPr>
        <w:pStyle w:val="Default"/>
        <w:rPr>
          <w:sz w:val="23"/>
          <w:szCs w:val="23"/>
        </w:rPr>
      </w:pPr>
      <w:r>
        <w:rPr>
          <w:sz w:val="23"/>
          <w:szCs w:val="23"/>
        </w:rPr>
        <w:t xml:space="preserve">Where possible, the form should be completed before any discussion between witnesses is possible, as this might lead to allegations of collusion. </w:t>
      </w:r>
    </w:p>
    <w:p w14:paraId="2700264A" w14:textId="77777777" w:rsidR="007347BA" w:rsidRDefault="007347BA" w:rsidP="00575DB1">
      <w:pPr>
        <w:pStyle w:val="Default"/>
        <w:rPr>
          <w:sz w:val="23"/>
          <w:szCs w:val="23"/>
        </w:rPr>
      </w:pPr>
    </w:p>
    <w:p w14:paraId="1660F82E" w14:textId="78D1F086" w:rsidR="00575DB1" w:rsidRDefault="00575DB1" w:rsidP="00575DB1">
      <w:pPr>
        <w:pStyle w:val="Default"/>
        <w:rPr>
          <w:sz w:val="23"/>
          <w:szCs w:val="23"/>
        </w:rPr>
      </w:pPr>
      <w:r>
        <w:rPr>
          <w:sz w:val="23"/>
          <w:szCs w:val="23"/>
        </w:rPr>
        <w:t xml:space="preserve">This form should be completed as fully as possible please, using a continuation sheet, if necessary. For any incident involving or witnessed by a pupil or parent/carer/visitor, a member </w:t>
      </w:r>
      <w:r w:rsidRPr="002A5EB3">
        <w:rPr>
          <w:sz w:val="23"/>
          <w:szCs w:val="23"/>
        </w:rPr>
        <w:t xml:space="preserve">of staff should complete the form on their behalf. </w:t>
      </w:r>
      <w:r w:rsidR="002A5EB3">
        <w:rPr>
          <w:sz w:val="23"/>
          <w:szCs w:val="23"/>
        </w:rPr>
        <w:t xml:space="preserve"> </w:t>
      </w:r>
    </w:p>
    <w:p w14:paraId="29054F73" w14:textId="4BC5B18A" w:rsidR="002A5EB3" w:rsidRDefault="002A5EB3" w:rsidP="00575DB1">
      <w:pPr>
        <w:pStyle w:val="Default"/>
        <w:rPr>
          <w:sz w:val="23"/>
          <w:szCs w:val="23"/>
        </w:rPr>
      </w:pPr>
    </w:p>
    <w:p w14:paraId="7A38CEE6" w14:textId="78804FCB" w:rsidR="002A5EB3" w:rsidRPr="007347BA" w:rsidRDefault="002A5EB3" w:rsidP="00575DB1">
      <w:pPr>
        <w:pStyle w:val="Default"/>
        <w:rPr>
          <w:sz w:val="23"/>
          <w:szCs w:val="23"/>
          <w:highlight w:val="yellow"/>
        </w:rPr>
      </w:pPr>
      <w:r>
        <w:rPr>
          <w:sz w:val="23"/>
          <w:szCs w:val="23"/>
        </w:rPr>
        <w:t>Completes forms should be passed to the Headteacher, for appropriate action and recording.</w:t>
      </w:r>
    </w:p>
    <w:p w14:paraId="13BDE6DE" w14:textId="77777777" w:rsidR="007347BA" w:rsidRPr="007347BA" w:rsidRDefault="007347BA" w:rsidP="00575DB1">
      <w:pPr>
        <w:pStyle w:val="Default"/>
        <w:rPr>
          <w:sz w:val="23"/>
          <w:szCs w:val="23"/>
          <w:highlight w:val="yellow"/>
        </w:rPr>
      </w:pPr>
    </w:p>
    <w:tbl>
      <w:tblPr>
        <w:tblW w:w="0" w:type="auto"/>
        <w:tblBorders>
          <w:top w:val="nil"/>
          <w:left w:val="nil"/>
          <w:bottom w:val="nil"/>
          <w:right w:val="nil"/>
        </w:tblBorders>
        <w:tblLayout w:type="fixed"/>
        <w:tblLook w:val="0000" w:firstRow="0" w:lastRow="0" w:firstColumn="0" w:lastColumn="0" w:noHBand="0" w:noVBand="0"/>
      </w:tblPr>
      <w:tblGrid>
        <w:gridCol w:w="8957"/>
      </w:tblGrid>
      <w:tr w:rsidR="00575DB1" w14:paraId="1319E31E" w14:textId="77777777">
        <w:trPr>
          <w:trHeight w:val="120"/>
        </w:trPr>
        <w:tc>
          <w:tcPr>
            <w:tcW w:w="8957" w:type="dxa"/>
          </w:tcPr>
          <w:p w14:paraId="19EF79A1" w14:textId="77777777" w:rsidR="00575DB1" w:rsidRPr="002A5EB3" w:rsidRDefault="00575DB1" w:rsidP="002A5EB3"/>
        </w:tc>
      </w:tr>
      <w:tr w:rsidR="00575DB1" w14:paraId="77B90DA5" w14:textId="77777777" w:rsidTr="002A5EB3">
        <w:trPr>
          <w:trHeight w:val="71"/>
        </w:trPr>
        <w:tc>
          <w:tcPr>
            <w:tcW w:w="8957" w:type="dxa"/>
          </w:tcPr>
          <w:p w14:paraId="632AB044" w14:textId="77777777" w:rsidR="00575DB1" w:rsidRPr="002A5EB3" w:rsidRDefault="00575DB1" w:rsidP="002A5EB3"/>
        </w:tc>
      </w:tr>
      <w:tr w:rsidR="00575DB1" w14:paraId="63E25D34" w14:textId="77777777">
        <w:trPr>
          <w:trHeight w:val="120"/>
        </w:trPr>
        <w:tc>
          <w:tcPr>
            <w:tcW w:w="8957" w:type="dxa"/>
          </w:tcPr>
          <w:p w14:paraId="114D7731" w14:textId="77777777" w:rsidR="00575DB1" w:rsidRPr="002A5EB3" w:rsidRDefault="00575DB1" w:rsidP="002A5EB3"/>
        </w:tc>
      </w:tr>
      <w:tr w:rsidR="00575DB1" w14:paraId="7283B829" w14:textId="77777777">
        <w:trPr>
          <w:trHeight w:val="120"/>
        </w:trPr>
        <w:tc>
          <w:tcPr>
            <w:tcW w:w="8957" w:type="dxa"/>
          </w:tcPr>
          <w:p w14:paraId="7E1E7BE3" w14:textId="77777777" w:rsidR="00575DB1" w:rsidRDefault="00575DB1">
            <w:pPr>
              <w:pStyle w:val="Default"/>
              <w:rPr>
                <w:sz w:val="23"/>
                <w:szCs w:val="23"/>
              </w:rPr>
            </w:pPr>
          </w:p>
        </w:tc>
      </w:tr>
      <w:tr w:rsidR="00575DB1" w14:paraId="52EB8D12" w14:textId="77777777">
        <w:trPr>
          <w:trHeight w:val="412"/>
        </w:trPr>
        <w:tc>
          <w:tcPr>
            <w:tcW w:w="8957" w:type="dxa"/>
          </w:tcPr>
          <w:tbl>
            <w:tblPr>
              <w:tblStyle w:val="TableGrid"/>
              <w:tblpPr w:leftFromText="180" w:rightFromText="180" w:vertAnchor="text" w:horzAnchor="margin" w:tblpY="-14"/>
              <w:tblW w:w="8850" w:type="dxa"/>
              <w:tblLayout w:type="fixed"/>
              <w:tblLook w:val="04A0" w:firstRow="1" w:lastRow="0" w:firstColumn="1" w:lastColumn="0" w:noHBand="0" w:noVBand="1"/>
            </w:tblPr>
            <w:tblGrid>
              <w:gridCol w:w="4425"/>
              <w:gridCol w:w="4425"/>
            </w:tblGrid>
            <w:tr w:rsidR="0066601D" w14:paraId="453A6BDE" w14:textId="77777777" w:rsidTr="0066601D">
              <w:trPr>
                <w:trHeight w:val="326"/>
              </w:trPr>
              <w:tc>
                <w:tcPr>
                  <w:tcW w:w="4425" w:type="dxa"/>
                </w:tcPr>
                <w:p w14:paraId="423CF11C" w14:textId="77777777" w:rsidR="0066601D" w:rsidRDefault="0066601D" w:rsidP="0066601D">
                  <w:pPr>
                    <w:pStyle w:val="Default"/>
                    <w:rPr>
                      <w:b/>
                      <w:bCs/>
                      <w:sz w:val="28"/>
                      <w:szCs w:val="28"/>
                    </w:rPr>
                  </w:pPr>
                  <w:r>
                    <w:rPr>
                      <w:b/>
                      <w:bCs/>
                      <w:sz w:val="23"/>
                      <w:szCs w:val="23"/>
                    </w:rPr>
                    <w:t>Date of incident</w:t>
                  </w:r>
                </w:p>
              </w:tc>
              <w:tc>
                <w:tcPr>
                  <w:tcW w:w="4425" w:type="dxa"/>
                </w:tcPr>
                <w:p w14:paraId="36FA8E86" w14:textId="77777777" w:rsidR="0066601D" w:rsidRDefault="0066601D" w:rsidP="0066601D">
                  <w:pPr>
                    <w:pStyle w:val="Default"/>
                    <w:rPr>
                      <w:b/>
                      <w:bCs/>
                      <w:sz w:val="28"/>
                      <w:szCs w:val="28"/>
                    </w:rPr>
                  </w:pPr>
                </w:p>
              </w:tc>
            </w:tr>
            <w:tr w:rsidR="0066601D" w14:paraId="2065A77D" w14:textId="77777777" w:rsidTr="0066601D">
              <w:trPr>
                <w:trHeight w:val="341"/>
              </w:trPr>
              <w:tc>
                <w:tcPr>
                  <w:tcW w:w="4425" w:type="dxa"/>
                </w:tcPr>
                <w:p w14:paraId="6D48FE89" w14:textId="77777777" w:rsidR="0066601D" w:rsidRDefault="0066601D" w:rsidP="0066601D">
                  <w:pPr>
                    <w:pStyle w:val="Default"/>
                    <w:rPr>
                      <w:b/>
                      <w:bCs/>
                      <w:sz w:val="28"/>
                      <w:szCs w:val="28"/>
                    </w:rPr>
                  </w:pPr>
                  <w:r>
                    <w:rPr>
                      <w:b/>
                      <w:bCs/>
                      <w:sz w:val="23"/>
                      <w:szCs w:val="23"/>
                    </w:rPr>
                    <w:t>Time of incident</w:t>
                  </w:r>
                </w:p>
              </w:tc>
              <w:tc>
                <w:tcPr>
                  <w:tcW w:w="4425" w:type="dxa"/>
                </w:tcPr>
                <w:p w14:paraId="2459B446" w14:textId="77777777" w:rsidR="0066601D" w:rsidRDefault="0066601D" w:rsidP="0066601D">
                  <w:pPr>
                    <w:pStyle w:val="Default"/>
                    <w:rPr>
                      <w:b/>
                      <w:bCs/>
                      <w:sz w:val="28"/>
                      <w:szCs w:val="28"/>
                    </w:rPr>
                  </w:pPr>
                </w:p>
              </w:tc>
            </w:tr>
            <w:tr w:rsidR="0066601D" w14:paraId="21A4167F" w14:textId="77777777" w:rsidTr="0066601D">
              <w:trPr>
                <w:trHeight w:val="326"/>
              </w:trPr>
              <w:tc>
                <w:tcPr>
                  <w:tcW w:w="4425" w:type="dxa"/>
                </w:tcPr>
                <w:p w14:paraId="76D739E1" w14:textId="77777777" w:rsidR="0066601D" w:rsidRDefault="0066601D" w:rsidP="0066601D">
                  <w:pPr>
                    <w:pStyle w:val="Default"/>
                    <w:rPr>
                      <w:b/>
                      <w:bCs/>
                      <w:sz w:val="28"/>
                      <w:szCs w:val="28"/>
                    </w:rPr>
                  </w:pPr>
                  <w:r>
                    <w:rPr>
                      <w:b/>
                      <w:bCs/>
                      <w:sz w:val="23"/>
                      <w:szCs w:val="23"/>
                    </w:rPr>
                    <w:t>Name of person reporting incident</w:t>
                  </w:r>
                </w:p>
              </w:tc>
              <w:tc>
                <w:tcPr>
                  <w:tcW w:w="4425" w:type="dxa"/>
                </w:tcPr>
                <w:p w14:paraId="39D453EA" w14:textId="77777777" w:rsidR="0066601D" w:rsidRDefault="0066601D" w:rsidP="0066601D">
                  <w:pPr>
                    <w:pStyle w:val="Default"/>
                    <w:rPr>
                      <w:b/>
                      <w:bCs/>
                      <w:sz w:val="28"/>
                      <w:szCs w:val="28"/>
                    </w:rPr>
                  </w:pPr>
                </w:p>
              </w:tc>
            </w:tr>
            <w:tr w:rsidR="0066601D" w14:paraId="5AA98969" w14:textId="77777777" w:rsidTr="0066601D">
              <w:trPr>
                <w:trHeight w:val="341"/>
              </w:trPr>
              <w:tc>
                <w:tcPr>
                  <w:tcW w:w="4425" w:type="dxa"/>
                </w:tcPr>
                <w:p w14:paraId="2EFFBB7D" w14:textId="77777777" w:rsidR="0066601D" w:rsidRDefault="0066601D" w:rsidP="0066601D">
                  <w:pPr>
                    <w:pStyle w:val="Default"/>
                    <w:rPr>
                      <w:b/>
                      <w:bCs/>
                      <w:sz w:val="28"/>
                      <w:szCs w:val="28"/>
                    </w:rPr>
                  </w:pPr>
                  <w:r>
                    <w:rPr>
                      <w:b/>
                      <w:bCs/>
                      <w:sz w:val="23"/>
                      <w:szCs w:val="23"/>
                    </w:rPr>
                    <w:t>Date incident reported</w:t>
                  </w:r>
                </w:p>
              </w:tc>
              <w:tc>
                <w:tcPr>
                  <w:tcW w:w="4425" w:type="dxa"/>
                </w:tcPr>
                <w:p w14:paraId="23C86A7A" w14:textId="77777777" w:rsidR="0066601D" w:rsidRDefault="0066601D" w:rsidP="0066601D">
                  <w:pPr>
                    <w:pStyle w:val="Default"/>
                    <w:rPr>
                      <w:b/>
                      <w:bCs/>
                      <w:sz w:val="28"/>
                      <w:szCs w:val="28"/>
                    </w:rPr>
                  </w:pPr>
                </w:p>
              </w:tc>
            </w:tr>
            <w:tr w:rsidR="0066601D" w14:paraId="441CA003" w14:textId="77777777" w:rsidTr="0066601D">
              <w:trPr>
                <w:trHeight w:val="326"/>
              </w:trPr>
              <w:tc>
                <w:tcPr>
                  <w:tcW w:w="4425" w:type="dxa"/>
                </w:tcPr>
                <w:p w14:paraId="350958BD" w14:textId="77777777" w:rsidR="0066601D" w:rsidRDefault="0066601D" w:rsidP="0066601D">
                  <w:pPr>
                    <w:pStyle w:val="Default"/>
                    <w:rPr>
                      <w:b/>
                      <w:bCs/>
                      <w:sz w:val="28"/>
                      <w:szCs w:val="28"/>
                    </w:rPr>
                  </w:pPr>
                  <w:r>
                    <w:rPr>
                      <w:b/>
                      <w:bCs/>
                      <w:sz w:val="23"/>
                      <w:szCs w:val="23"/>
                    </w:rPr>
                    <w:t>Member of staff recording incident</w:t>
                  </w:r>
                </w:p>
              </w:tc>
              <w:tc>
                <w:tcPr>
                  <w:tcW w:w="4425" w:type="dxa"/>
                </w:tcPr>
                <w:p w14:paraId="429E0B19" w14:textId="77777777" w:rsidR="0066601D" w:rsidRDefault="0066601D" w:rsidP="0066601D">
                  <w:pPr>
                    <w:pStyle w:val="Default"/>
                    <w:rPr>
                      <w:b/>
                      <w:bCs/>
                      <w:sz w:val="28"/>
                      <w:szCs w:val="28"/>
                    </w:rPr>
                  </w:pPr>
                </w:p>
              </w:tc>
            </w:tr>
            <w:tr w:rsidR="0066601D" w14:paraId="2D22691C" w14:textId="77777777" w:rsidTr="0066601D">
              <w:trPr>
                <w:trHeight w:val="341"/>
              </w:trPr>
              <w:tc>
                <w:tcPr>
                  <w:tcW w:w="4425" w:type="dxa"/>
                </w:tcPr>
                <w:p w14:paraId="19337C71" w14:textId="77777777" w:rsidR="0066601D" w:rsidRDefault="0066601D" w:rsidP="0066601D">
                  <w:pPr>
                    <w:pStyle w:val="Default"/>
                    <w:rPr>
                      <w:b/>
                      <w:bCs/>
                      <w:sz w:val="28"/>
                      <w:szCs w:val="28"/>
                    </w:rPr>
                  </w:pPr>
                  <w:r>
                    <w:rPr>
                      <w:b/>
                      <w:bCs/>
                      <w:sz w:val="23"/>
                      <w:szCs w:val="23"/>
                    </w:rPr>
                    <w:t>Date incident recorded</w:t>
                  </w:r>
                </w:p>
              </w:tc>
              <w:tc>
                <w:tcPr>
                  <w:tcW w:w="4425" w:type="dxa"/>
                </w:tcPr>
                <w:p w14:paraId="6739BD5C" w14:textId="77777777" w:rsidR="0066601D" w:rsidRDefault="0066601D" w:rsidP="0066601D">
                  <w:pPr>
                    <w:pStyle w:val="Default"/>
                    <w:rPr>
                      <w:b/>
                      <w:bCs/>
                      <w:sz w:val="28"/>
                      <w:szCs w:val="28"/>
                    </w:rPr>
                  </w:pPr>
                </w:p>
              </w:tc>
            </w:tr>
            <w:tr w:rsidR="0066601D" w14:paraId="2FC76B76" w14:textId="77777777" w:rsidTr="0066601D">
              <w:trPr>
                <w:trHeight w:val="829"/>
              </w:trPr>
              <w:tc>
                <w:tcPr>
                  <w:tcW w:w="4425" w:type="dxa"/>
                </w:tcPr>
                <w:p w14:paraId="1C272639" w14:textId="77777777" w:rsidR="0066601D" w:rsidRDefault="0066601D" w:rsidP="0066601D">
                  <w:pPr>
                    <w:pStyle w:val="Default"/>
                    <w:rPr>
                      <w:sz w:val="23"/>
                      <w:szCs w:val="23"/>
                    </w:rPr>
                  </w:pPr>
                  <w:r>
                    <w:rPr>
                      <w:b/>
                      <w:bCs/>
                      <w:sz w:val="23"/>
                      <w:szCs w:val="23"/>
                    </w:rPr>
                    <w:t xml:space="preserve">Name(s) of person(s) causing incident </w:t>
                  </w:r>
                </w:p>
                <w:p w14:paraId="24F22463" w14:textId="77777777" w:rsidR="0066601D" w:rsidRDefault="0066601D" w:rsidP="0066601D">
                  <w:pPr>
                    <w:pStyle w:val="Default"/>
                    <w:rPr>
                      <w:b/>
                      <w:bCs/>
                      <w:sz w:val="28"/>
                      <w:szCs w:val="28"/>
                    </w:rPr>
                  </w:pPr>
                  <w:r>
                    <w:rPr>
                      <w:sz w:val="23"/>
                      <w:szCs w:val="23"/>
                    </w:rPr>
                    <w:t>(where name(s) is/are unknown, provide other details of which may allow their identification)</w:t>
                  </w:r>
                </w:p>
              </w:tc>
              <w:tc>
                <w:tcPr>
                  <w:tcW w:w="4425" w:type="dxa"/>
                </w:tcPr>
                <w:p w14:paraId="786AAEF8" w14:textId="77777777" w:rsidR="0066601D" w:rsidRDefault="0066601D" w:rsidP="0066601D">
                  <w:pPr>
                    <w:pStyle w:val="Default"/>
                    <w:rPr>
                      <w:b/>
                      <w:bCs/>
                      <w:sz w:val="28"/>
                      <w:szCs w:val="28"/>
                    </w:rPr>
                  </w:pPr>
                </w:p>
              </w:tc>
            </w:tr>
            <w:tr w:rsidR="0066601D" w14:paraId="625C2B4C" w14:textId="77777777" w:rsidTr="0066601D">
              <w:trPr>
                <w:trHeight w:val="548"/>
              </w:trPr>
              <w:tc>
                <w:tcPr>
                  <w:tcW w:w="4425" w:type="dxa"/>
                </w:tcPr>
                <w:p w14:paraId="10726204" w14:textId="77777777" w:rsidR="0066601D" w:rsidRDefault="0066601D" w:rsidP="0066601D">
                  <w:pPr>
                    <w:pStyle w:val="Default"/>
                    <w:rPr>
                      <w:b/>
                      <w:bCs/>
                      <w:sz w:val="28"/>
                      <w:szCs w:val="28"/>
                    </w:rPr>
                  </w:pPr>
                  <w:r>
                    <w:rPr>
                      <w:b/>
                      <w:bCs/>
                      <w:sz w:val="23"/>
                      <w:szCs w:val="23"/>
                    </w:rPr>
                    <w:t xml:space="preserve">Status(es) </w:t>
                  </w:r>
                  <w:r>
                    <w:rPr>
                      <w:sz w:val="23"/>
                      <w:szCs w:val="23"/>
                    </w:rPr>
                    <w:t>(parents/carers/visitors/trespassers)</w:t>
                  </w:r>
                </w:p>
              </w:tc>
              <w:tc>
                <w:tcPr>
                  <w:tcW w:w="4425" w:type="dxa"/>
                </w:tcPr>
                <w:p w14:paraId="0F26E642" w14:textId="77777777" w:rsidR="0066601D" w:rsidRDefault="0066601D" w:rsidP="0066601D">
                  <w:pPr>
                    <w:pStyle w:val="Default"/>
                    <w:rPr>
                      <w:b/>
                      <w:bCs/>
                      <w:sz w:val="28"/>
                      <w:szCs w:val="28"/>
                    </w:rPr>
                  </w:pPr>
                </w:p>
              </w:tc>
            </w:tr>
            <w:tr w:rsidR="00737532" w14:paraId="0F1906AF" w14:textId="77777777" w:rsidTr="0066601D">
              <w:trPr>
                <w:trHeight w:val="548"/>
              </w:trPr>
              <w:tc>
                <w:tcPr>
                  <w:tcW w:w="4425" w:type="dxa"/>
                </w:tcPr>
                <w:p w14:paraId="04F5DABB" w14:textId="77777777" w:rsidR="00737532" w:rsidRDefault="00737532" w:rsidP="0066601D">
                  <w:pPr>
                    <w:pStyle w:val="Default"/>
                    <w:rPr>
                      <w:b/>
                      <w:bCs/>
                      <w:sz w:val="23"/>
                      <w:szCs w:val="23"/>
                    </w:rPr>
                  </w:pPr>
                  <w:r>
                    <w:rPr>
                      <w:b/>
                      <w:bCs/>
                      <w:sz w:val="23"/>
                      <w:szCs w:val="23"/>
                    </w:rPr>
                    <w:t>Relationship of victim and person causing the incident</w:t>
                  </w:r>
                </w:p>
              </w:tc>
              <w:tc>
                <w:tcPr>
                  <w:tcW w:w="4425" w:type="dxa"/>
                </w:tcPr>
                <w:p w14:paraId="66D4DC6C" w14:textId="77777777" w:rsidR="00737532" w:rsidRDefault="00737532" w:rsidP="0066601D">
                  <w:pPr>
                    <w:pStyle w:val="Default"/>
                    <w:rPr>
                      <w:b/>
                      <w:bCs/>
                      <w:sz w:val="28"/>
                      <w:szCs w:val="28"/>
                    </w:rPr>
                  </w:pPr>
                </w:p>
              </w:tc>
            </w:tr>
            <w:tr w:rsidR="0066601D" w14:paraId="0AD77CA0" w14:textId="77777777" w:rsidTr="0066601D">
              <w:trPr>
                <w:trHeight w:val="815"/>
              </w:trPr>
              <w:tc>
                <w:tcPr>
                  <w:tcW w:w="4425" w:type="dxa"/>
                </w:tcPr>
                <w:p w14:paraId="4E222D2F" w14:textId="77777777" w:rsidR="0066601D" w:rsidRDefault="0066601D" w:rsidP="0066601D">
                  <w:pPr>
                    <w:pStyle w:val="Default"/>
                    <w:rPr>
                      <w:b/>
                      <w:bCs/>
                      <w:sz w:val="28"/>
                      <w:szCs w:val="28"/>
                    </w:rPr>
                  </w:pPr>
                  <w:r>
                    <w:rPr>
                      <w:b/>
                      <w:bCs/>
                      <w:sz w:val="23"/>
                      <w:szCs w:val="23"/>
                    </w:rPr>
                    <w:t xml:space="preserve">Full description of incident </w:t>
                  </w:r>
                  <w:r>
                    <w:rPr>
                      <w:sz w:val="23"/>
                      <w:szCs w:val="23"/>
                    </w:rPr>
                    <w:t>(e.g. names of persons involved; location; nature of any injuries; attendance of emergency services)</w:t>
                  </w:r>
                </w:p>
              </w:tc>
              <w:tc>
                <w:tcPr>
                  <w:tcW w:w="4425" w:type="dxa"/>
                </w:tcPr>
                <w:p w14:paraId="102C341A" w14:textId="77777777" w:rsidR="0066601D" w:rsidRDefault="0066601D" w:rsidP="0066601D">
                  <w:pPr>
                    <w:pStyle w:val="Default"/>
                    <w:rPr>
                      <w:b/>
                      <w:bCs/>
                      <w:sz w:val="28"/>
                      <w:szCs w:val="28"/>
                    </w:rPr>
                  </w:pPr>
                </w:p>
              </w:tc>
            </w:tr>
            <w:tr w:rsidR="0066601D" w14:paraId="5F4DCB66" w14:textId="77777777" w:rsidTr="0066601D">
              <w:trPr>
                <w:trHeight w:val="355"/>
              </w:trPr>
              <w:tc>
                <w:tcPr>
                  <w:tcW w:w="4425" w:type="dxa"/>
                </w:tcPr>
                <w:p w14:paraId="07D4BBED" w14:textId="77777777" w:rsidR="0066601D" w:rsidRDefault="0066601D" w:rsidP="0066601D">
                  <w:pPr>
                    <w:pStyle w:val="Default"/>
                    <w:rPr>
                      <w:b/>
                      <w:bCs/>
                      <w:sz w:val="28"/>
                      <w:szCs w:val="28"/>
                    </w:rPr>
                  </w:pPr>
                  <w:r>
                    <w:rPr>
                      <w:b/>
                      <w:bCs/>
                      <w:sz w:val="23"/>
                      <w:szCs w:val="23"/>
                    </w:rPr>
                    <w:t>Witnesses to the incident:</w:t>
                  </w:r>
                </w:p>
              </w:tc>
              <w:tc>
                <w:tcPr>
                  <w:tcW w:w="4425" w:type="dxa"/>
                </w:tcPr>
                <w:p w14:paraId="073A369D" w14:textId="77777777" w:rsidR="0066601D" w:rsidRDefault="0066601D" w:rsidP="0066601D">
                  <w:pPr>
                    <w:pStyle w:val="Default"/>
                    <w:rPr>
                      <w:b/>
                      <w:bCs/>
                      <w:sz w:val="28"/>
                      <w:szCs w:val="28"/>
                    </w:rPr>
                  </w:pPr>
                </w:p>
              </w:tc>
            </w:tr>
          </w:tbl>
          <w:p w14:paraId="004D07A0" w14:textId="77777777" w:rsidR="002A5EB3" w:rsidRDefault="00575DB1">
            <w:pPr>
              <w:pStyle w:val="Default"/>
              <w:rPr>
                <w:sz w:val="23"/>
                <w:szCs w:val="23"/>
              </w:rPr>
            </w:pPr>
            <w:r>
              <w:rPr>
                <w:sz w:val="23"/>
                <w:szCs w:val="23"/>
              </w:rPr>
              <w:t xml:space="preserve"> </w:t>
            </w:r>
          </w:p>
          <w:p w14:paraId="4680E1E5" w14:textId="75134BBA" w:rsidR="00575DB1" w:rsidRDefault="00737532">
            <w:pPr>
              <w:pStyle w:val="Default"/>
              <w:rPr>
                <w:sz w:val="23"/>
                <w:szCs w:val="23"/>
              </w:rPr>
            </w:pPr>
            <w:r>
              <w:rPr>
                <w:sz w:val="23"/>
                <w:szCs w:val="23"/>
              </w:rPr>
              <w:t>Signature:</w:t>
            </w:r>
          </w:p>
          <w:p w14:paraId="5966DFDD" w14:textId="77777777" w:rsidR="00737532" w:rsidRDefault="00737532">
            <w:pPr>
              <w:pStyle w:val="Default"/>
              <w:rPr>
                <w:sz w:val="23"/>
                <w:szCs w:val="23"/>
              </w:rPr>
            </w:pPr>
          </w:p>
          <w:p w14:paraId="03D02BB7" w14:textId="77777777" w:rsidR="00737532" w:rsidRDefault="00737532">
            <w:pPr>
              <w:pStyle w:val="Default"/>
              <w:rPr>
                <w:sz w:val="23"/>
                <w:szCs w:val="23"/>
              </w:rPr>
            </w:pPr>
            <w:r>
              <w:rPr>
                <w:sz w:val="23"/>
                <w:szCs w:val="23"/>
              </w:rPr>
              <w:t>Date:</w:t>
            </w:r>
          </w:p>
          <w:p w14:paraId="2F731279" w14:textId="77777777" w:rsidR="00CE6711" w:rsidRDefault="00CE6711">
            <w:pPr>
              <w:pStyle w:val="Default"/>
              <w:rPr>
                <w:sz w:val="23"/>
                <w:szCs w:val="23"/>
              </w:rPr>
            </w:pPr>
          </w:p>
          <w:p w14:paraId="3240758F" w14:textId="77777777" w:rsidR="00CE6711" w:rsidRDefault="00CE6711">
            <w:pPr>
              <w:pStyle w:val="Default"/>
              <w:rPr>
                <w:sz w:val="23"/>
                <w:szCs w:val="23"/>
              </w:rPr>
            </w:pPr>
          </w:p>
          <w:p w14:paraId="6109575E" w14:textId="77777777" w:rsidR="00CE6711" w:rsidRDefault="00CE6711">
            <w:pPr>
              <w:pStyle w:val="Default"/>
              <w:rPr>
                <w:sz w:val="23"/>
                <w:szCs w:val="23"/>
              </w:rPr>
            </w:pPr>
          </w:p>
          <w:p w14:paraId="7319D12A" w14:textId="77777777" w:rsidR="00CE6711" w:rsidRDefault="00CE6711">
            <w:pPr>
              <w:pStyle w:val="Default"/>
              <w:rPr>
                <w:sz w:val="23"/>
                <w:szCs w:val="23"/>
              </w:rPr>
            </w:pPr>
          </w:p>
          <w:p w14:paraId="29F7AE15" w14:textId="77777777" w:rsidR="00CE6711" w:rsidRDefault="00CE6711">
            <w:pPr>
              <w:pStyle w:val="Default"/>
              <w:rPr>
                <w:sz w:val="23"/>
                <w:szCs w:val="23"/>
              </w:rPr>
            </w:pPr>
          </w:p>
          <w:p w14:paraId="70B8EE22" w14:textId="77777777" w:rsidR="00CE6711" w:rsidRDefault="00CE6711">
            <w:pPr>
              <w:pStyle w:val="Default"/>
              <w:rPr>
                <w:sz w:val="23"/>
                <w:szCs w:val="23"/>
              </w:rPr>
            </w:pPr>
          </w:p>
          <w:p w14:paraId="019489FD" w14:textId="77777777" w:rsidR="00CE6711" w:rsidRDefault="00CE6711" w:rsidP="00CE6711">
            <w:pPr>
              <w:pStyle w:val="Default"/>
              <w:rPr>
                <w:b/>
                <w:bCs/>
                <w:sz w:val="28"/>
                <w:szCs w:val="28"/>
              </w:rPr>
            </w:pPr>
            <w:r>
              <w:rPr>
                <w:b/>
                <w:bCs/>
                <w:sz w:val="28"/>
                <w:szCs w:val="28"/>
              </w:rPr>
              <w:lastRenderedPageBreak/>
              <w:t xml:space="preserve">Appendix E  </w:t>
            </w:r>
          </w:p>
          <w:p w14:paraId="3A7E574C" w14:textId="77777777" w:rsidR="00CE6711" w:rsidRPr="00CE6711" w:rsidRDefault="00CE6711" w:rsidP="00CE6711">
            <w:pPr>
              <w:pStyle w:val="Default"/>
              <w:rPr>
                <w:b/>
                <w:bCs/>
                <w:sz w:val="23"/>
                <w:szCs w:val="23"/>
              </w:rPr>
            </w:pPr>
            <w:r w:rsidRPr="00CE6711">
              <w:rPr>
                <w:b/>
                <w:bCs/>
                <w:sz w:val="23"/>
                <w:szCs w:val="23"/>
              </w:rPr>
              <w:t xml:space="preserve">Letter to be sent to violent and abusive visitors </w:t>
            </w:r>
          </w:p>
          <w:p w14:paraId="0A104E97" w14:textId="77777777" w:rsidR="00CE6711" w:rsidRDefault="00CE6711">
            <w:pPr>
              <w:pStyle w:val="Default"/>
              <w:rPr>
                <w:sz w:val="23"/>
                <w:szCs w:val="23"/>
              </w:rPr>
            </w:pPr>
          </w:p>
          <w:p w14:paraId="595CBE72" w14:textId="77777777" w:rsidR="00CE6711" w:rsidRPr="00737532" w:rsidRDefault="00CE6711" w:rsidP="00CE6711">
            <w:pPr>
              <w:rPr>
                <w:rFonts w:asciiTheme="minorHAnsi" w:hAnsiTheme="minorHAnsi"/>
                <w:sz w:val="23"/>
                <w:szCs w:val="23"/>
              </w:rPr>
            </w:pPr>
            <w:r w:rsidRPr="00737532">
              <w:rPr>
                <w:rFonts w:asciiTheme="minorHAnsi" w:hAnsiTheme="minorHAnsi"/>
                <w:sz w:val="23"/>
                <w:szCs w:val="23"/>
              </w:rPr>
              <w:t xml:space="preserve">At </w:t>
            </w:r>
            <w:r>
              <w:rPr>
                <w:rFonts w:asciiTheme="minorHAnsi" w:hAnsiTheme="minorHAnsi"/>
                <w:sz w:val="23"/>
                <w:szCs w:val="23"/>
              </w:rPr>
              <w:t>Manchester Vocational and Learning Academy</w:t>
            </w:r>
            <w:r w:rsidRPr="00737532">
              <w:rPr>
                <w:rFonts w:asciiTheme="minorHAnsi" w:hAnsiTheme="minorHAnsi"/>
                <w:sz w:val="23"/>
                <w:szCs w:val="23"/>
              </w:rPr>
              <w:t>, all members of staff have the right to work without fear of violence and abuse. We expect parents and other visitors to behave in a reasonable way towards members of school staff. Types of behaviour that are considered serious and unacceptable and will not be tolerated include:</w:t>
            </w:r>
          </w:p>
          <w:p w14:paraId="5602F34E" w14:textId="77777777" w:rsidR="00CE6711" w:rsidRPr="00737532" w:rsidRDefault="00CE6711" w:rsidP="00CE6711">
            <w:pPr>
              <w:rPr>
                <w:rFonts w:asciiTheme="minorHAnsi" w:hAnsiTheme="minorHAnsi"/>
                <w:sz w:val="23"/>
                <w:szCs w:val="23"/>
              </w:rPr>
            </w:pPr>
          </w:p>
          <w:p w14:paraId="4A3CD3A6"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Shouting at members of the school staff, either in person or over the telephone </w:t>
            </w:r>
          </w:p>
          <w:p w14:paraId="1A9058C1"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Physically intimidating a member of staff, </w:t>
            </w:r>
            <w:proofErr w:type="gramStart"/>
            <w:r w:rsidRPr="00737532">
              <w:rPr>
                <w:rFonts w:asciiTheme="minorHAnsi" w:hAnsiTheme="minorHAnsi"/>
                <w:sz w:val="23"/>
                <w:szCs w:val="23"/>
              </w:rPr>
              <w:t>e.g.</w:t>
            </w:r>
            <w:proofErr w:type="gramEnd"/>
            <w:r w:rsidRPr="00737532">
              <w:rPr>
                <w:rFonts w:asciiTheme="minorHAnsi" w:hAnsiTheme="minorHAnsi"/>
                <w:sz w:val="23"/>
                <w:szCs w:val="23"/>
              </w:rPr>
              <w:t xml:space="preserve"> standing very close to her/him </w:t>
            </w:r>
          </w:p>
          <w:p w14:paraId="2EA9A899"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The use of aggressive hand gestures </w:t>
            </w:r>
          </w:p>
          <w:p w14:paraId="3DB5D02C"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Threatening behaviour </w:t>
            </w:r>
          </w:p>
          <w:p w14:paraId="02FFF29E"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Shaking or holding a fist or finger towards another person </w:t>
            </w:r>
          </w:p>
          <w:p w14:paraId="300B4794"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Swearing </w:t>
            </w:r>
          </w:p>
          <w:p w14:paraId="3BC5CABD"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Poking or pushing </w:t>
            </w:r>
          </w:p>
          <w:p w14:paraId="2DFF9A90"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Hitting, </w:t>
            </w:r>
            <w:proofErr w:type="gramStart"/>
            <w:r w:rsidRPr="00737532">
              <w:rPr>
                <w:rFonts w:asciiTheme="minorHAnsi" w:hAnsiTheme="minorHAnsi"/>
                <w:sz w:val="23"/>
                <w:szCs w:val="23"/>
              </w:rPr>
              <w:t>e.g.</w:t>
            </w:r>
            <w:proofErr w:type="gramEnd"/>
            <w:r w:rsidRPr="00737532">
              <w:rPr>
                <w:rFonts w:asciiTheme="minorHAnsi" w:hAnsiTheme="minorHAnsi"/>
                <w:sz w:val="23"/>
                <w:szCs w:val="23"/>
              </w:rPr>
              <w:t xml:space="preserve"> slapping, punching and kicking </w:t>
            </w:r>
          </w:p>
          <w:p w14:paraId="41D9615A"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Spitting </w:t>
            </w:r>
          </w:p>
          <w:p w14:paraId="4B7887C5"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Racist or sexist comments </w:t>
            </w:r>
          </w:p>
          <w:p w14:paraId="69FD74BE"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Breaching the school’s security procedures </w:t>
            </w:r>
          </w:p>
          <w:p w14:paraId="3B74979B"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Aggressive or threatening phone calls or emails. </w:t>
            </w:r>
          </w:p>
          <w:p w14:paraId="02E8F572" w14:textId="77777777" w:rsidR="00CE6711" w:rsidRPr="00737532" w:rsidRDefault="00CE6711" w:rsidP="00CE6711">
            <w:pPr>
              <w:pStyle w:val="Default"/>
              <w:numPr>
                <w:ilvl w:val="0"/>
                <w:numId w:val="1"/>
              </w:numPr>
              <w:rPr>
                <w:rFonts w:asciiTheme="minorHAnsi" w:hAnsiTheme="minorHAnsi"/>
                <w:sz w:val="23"/>
                <w:szCs w:val="23"/>
              </w:rPr>
            </w:pPr>
            <w:r w:rsidRPr="00737532">
              <w:rPr>
                <w:rFonts w:asciiTheme="minorHAnsi" w:hAnsiTheme="minorHAnsi"/>
                <w:sz w:val="23"/>
                <w:szCs w:val="23"/>
              </w:rPr>
              <w:t xml:space="preserve">Aggressive or threatening behaviour towards staff or their families via social media </w:t>
            </w:r>
          </w:p>
          <w:p w14:paraId="3E1CCB9D" w14:textId="77777777" w:rsidR="00CE6711" w:rsidRPr="00737532" w:rsidRDefault="00CE6711" w:rsidP="00CE6711">
            <w:pPr>
              <w:pStyle w:val="Default"/>
              <w:numPr>
                <w:ilvl w:val="0"/>
                <w:numId w:val="1"/>
              </w:numPr>
              <w:rPr>
                <w:rFonts w:asciiTheme="minorHAnsi" w:hAnsiTheme="minorHAnsi"/>
                <w:sz w:val="23"/>
                <w:szCs w:val="23"/>
              </w:rPr>
            </w:pPr>
            <w:r w:rsidRPr="00737532">
              <w:rPr>
                <w:rFonts w:asciiTheme="minorHAnsi" w:hAnsiTheme="minorHAnsi"/>
                <w:sz w:val="23"/>
                <w:szCs w:val="23"/>
              </w:rPr>
              <w:t>Verbal or written abuse which cause offence or distress</w:t>
            </w:r>
          </w:p>
          <w:p w14:paraId="71BC1E86" w14:textId="77777777" w:rsidR="00CE6711" w:rsidRPr="00737532" w:rsidRDefault="00CE6711" w:rsidP="00CE6711">
            <w:pPr>
              <w:pStyle w:val="Default"/>
              <w:numPr>
                <w:ilvl w:val="0"/>
                <w:numId w:val="1"/>
              </w:numPr>
              <w:rPr>
                <w:rFonts w:asciiTheme="minorHAnsi" w:hAnsiTheme="minorHAnsi"/>
                <w:sz w:val="23"/>
                <w:szCs w:val="23"/>
              </w:rPr>
            </w:pPr>
            <w:r w:rsidRPr="00737532">
              <w:rPr>
                <w:rFonts w:asciiTheme="minorHAnsi" w:hAnsiTheme="minorHAnsi"/>
                <w:sz w:val="23"/>
                <w:szCs w:val="23"/>
              </w:rPr>
              <w:t>Insults</w:t>
            </w:r>
          </w:p>
          <w:p w14:paraId="58EBFF60" w14:textId="77777777" w:rsidR="00CE6711" w:rsidRPr="00737532" w:rsidRDefault="00CE6711" w:rsidP="00CE6711">
            <w:pPr>
              <w:pStyle w:val="Default"/>
              <w:rPr>
                <w:rFonts w:asciiTheme="minorHAnsi" w:hAnsiTheme="minorHAnsi"/>
                <w:sz w:val="23"/>
                <w:szCs w:val="23"/>
              </w:rPr>
            </w:pPr>
          </w:p>
          <w:p w14:paraId="70B0FA16" w14:textId="77777777" w:rsidR="00CE6711" w:rsidRPr="00737532" w:rsidRDefault="00CE6711" w:rsidP="00CE6711">
            <w:pPr>
              <w:pStyle w:val="Default"/>
              <w:rPr>
                <w:rFonts w:asciiTheme="minorHAnsi" w:hAnsiTheme="minorHAnsi"/>
                <w:sz w:val="23"/>
                <w:szCs w:val="23"/>
              </w:rPr>
            </w:pPr>
            <w:r w:rsidRPr="00737532">
              <w:rPr>
                <w:rFonts w:asciiTheme="minorHAnsi" w:hAnsiTheme="minorHAnsi"/>
                <w:sz w:val="23"/>
                <w:szCs w:val="23"/>
              </w:rPr>
              <w:t xml:space="preserve">This is not an exhaustive list but seeks to provide illustrations of such behaviour. </w:t>
            </w:r>
          </w:p>
          <w:p w14:paraId="507713A1" w14:textId="77777777" w:rsidR="00CE6711" w:rsidRPr="00737532" w:rsidRDefault="00CE6711" w:rsidP="00CE6711">
            <w:pPr>
              <w:pStyle w:val="Default"/>
              <w:rPr>
                <w:rFonts w:asciiTheme="minorHAnsi" w:hAnsiTheme="minorHAnsi"/>
                <w:sz w:val="23"/>
                <w:szCs w:val="23"/>
              </w:rPr>
            </w:pPr>
          </w:p>
          <w:p w14:paraId="0338E83A" w14:textId="77777777" w:rsidR="00CE6711" w:rsidRPr="00737532" w:rsidRDefault="00CE6711" w:rsidP="00CE6711">
            <w:pPr>
              <w:pStyle w:val="Default"/>
              <w:rPr>
                <w:rFonts w:asciiTheme="minorHAnsi" w:hAnsiTheme="minorHAnsi"/>
                <w:sz w:val="23"/>
                <w:szCs w:val="23"/>
              </w:rPr>
            </w:pPr>
            <w:r w:rsidRPr="00737532">
              <w:rPr>
                <w:rFonts w:asciiTheme="minorHAnsi" w:hAnsiTheme="minorHAnsi"/>
                <w:sz w:val="23"/>
                <w:szCs w:val="23"/>
              </w:rPr>
              <w:t xml:space="preserve">I am writing to advise you that I have received a report about your conduct at the school on (enter date and time). </w:t>
            </w:r>
          </w:p>
          <w:p w14:paraId="3931994A" w14:textId="77777777" w:rsidR="00CE6711" w:rsidRPr="00737532" w:rsidRDefault="00CE6711" w:rsidP="00CE6711">
            <w:pPr>
              <w:pStyle w:val="Default"/>
              <w:rPr>
                <w:rFonts w:asciiTheme="minorHAnsi" w:hAnsiTheme="minorHAnsi"/>
                <w:sz w:val="23"/>
                <w:szCs w:val="23"/>
              </w:rPr>
            </w:pPr>
            <w:r w:rsidRPr="00737532">
              <w:rPr>
                <w:rFonts w:asciiTheme="minorHAnsi" w:hAnsiTheme="minorHAnsi"/>
                <w:sz w:val="23"/>
                <w:szCs w:val="23"/>
              </w:rPr>
              <w:t xml:space="preserve">(Add factual summary of the incident and of its effect on staff, </w:t>
            </w:r>
            <w:r>
              <w:rPr>
                <w:rFonts w:asciiTheme="minorHAnsi" w:hAnsiTheme="minorHAnsi"/>
                <w:sz w:val="23"/>
                <w:szCs w:val="23"/>
              </w:rPr>
              <w:t>students</w:t>
            </w:r>
            <w:r w:rsidRPr="00737532">
              <w:rPr>
                <w:rFonts w:asciiTheme="minorHAnsi" w:hAnsiTheme="minorHAnsi"/>
                <w:sz w:val="23"/>
                <w:szCs w:val="23"/>
              </w:rPr>
              <w:t xml:space="preserve">, and other parents.) </w:t>
            </w:r>
          </w:p>
          <w:p w14:paraId="3ED289C5" w14:textId="77777777" w:rsidR="00CE6711" w:rsidRPr="00737532" w:rsidRDefault="00CE6711" w:rsidP="00CE6711">
            <w:pPr>
              <w:pStyle w:val="Default"/>
              <w:rPr>
                <w:rFonts w:asciiTheme="minorHAnsi" w:hAnsiTheme="minorHAnsi"/>
                <w:sz w:val="23"/>
                <w:szCs w:val="23"/>
              </w:rPr>
            </w:pPr>
            <w:r w:rsidRPr="00737532">
              <w:rPr>
                <w:rFonts w:asciiTheme="minorHAnsi" w:hAnsiTheme="minorHAnsi"/>
                <w:sz w:val="23"/>
                <w:szCs w:val="23"/>
              </w:rPr>
              <w:t xml:space="preserve">I must inform you that the </w:t>
            </w:r>
            <w:r>
              <w:rPr>
                <w:rFonts w:asciiTheme="minorHAnsi" w:hAnsiTheme="minorHAnsi"/>
                <w:sz w:val="23"/>
                <w:szCs w:val="23"/>
              </w:rPr>
              <w:t>Management Committee</w:t>
            </w:r>
            <w:r w:rsidRPr="00737532">
              <w:rPr>
                <w:rFonts w:asciiTheme="minorHAnsi" w:hAnsiTheme="minorHAnsi"/>
                <w:sz w:val="23"/>
                <w:szCs w:val="23"/>
              </w:rPr>
              <w:t xml:space="preserve"> will not tolerate conduct of this nature on its premises and will act to protect its staff and </w:t>
            </w:r>
            <w:r>
              <w:rPr>
                <w:rFonts w:asciiTheme="minorHAnsi" w:hAnsiTheme="minorHAnsi"/>
                <w:sz w:val="23"/>
                <w:szCs w:val="23"/>
              </w:rPr>
              <w:t>students</w:t>
            </w:r>
            <w:r w:rsidRPr="00737532">
              <w:rPr>
                <w:rFonts w:asciiTheme="minorHAnsi" w:hAnsiTheme="minorHAnsi"/>
                <w:sz w:val="23"/>
                <w:szCs w:val="23"/>
              </w:rPr>
              <w:t xml:space="preserve">. Therefore, I am writing to advise you that an incident log has been completed and will be kept on record should further episodes of this type be </w:t>
            </w:r>
            <w:proofErr w:type="gramStart"/>
            <w:r w:rsidRPr="00737532">
              <w:rPr>
                <w:rFonts w:asciiTheme="minorHAnsi" w:hAnsiTheme="minorHAnsi"/>
                <w:sz w:val="23"/>
                <w:szCs w:val="23"/>
              </w:rPr>
              <w:t>reported</w:t>
            </w:r>
            <w:proofErr w:type="gramEnd"/>
            <w:r w:rsidRPr="00737532">
              <w:rPr>
                <w:rFonts w:asciiTheme="minorHAnsi" w:hAnsiTheme="minorHAnsi"/>
                <w:sz w:val="23"/>
                <w:szCs w:val="23"/>
              </w:rPr>
              <w:t xml:space="preserve"> and further action be necessary. </w:t>
            </w:r>
          </w:p>
          <w:p w14:paraId="652A25D8" w14:textId="77777777" w:rsidR="00CE6711" w:rsidRDefault="00CE6711" w:rsidP="00CE6711">
            <w:pPr>
              <w:pStyle w:val="Default"/>
              <w:rPr>
                <w:rFonts w:asciiTheme="minorHAnsi" w:hAnsiTheme="minorHAnsi"/>
                <w:sz w:val="23"/>
                <w:szCs w:val="23"/>
              </w:rPr>
            </w:pPr>
          </w:p>
          <w:p w14:paraId="2DFC2BE6" w14:textId="09282BEF" w:rsidR="00CE6711" w:rsidRPr="00737532" w:rsidRDefault="00CE6711" w:rsidP="00CE6711">
            <w:pPr>
              <w:pStyle w:val="Default"/>
              <w:rPr>
                <w:rFonts w:asciiTheme="minorHAnsi" w:hAnsiTheme="minorHAnsi"/>
                <w:sz w:val="23"/>
                <w:szCs w:val="23"/>
              </w:rPr>
            </w:pPr>
            <w:r w:rsidRPr="00737532">
              <w:rPr>
                <w:rFonts w:asciiTheme="minorHAnsi" w:hAnsiTheme="minorHAnsi"/>
                <w:sz w:val="23"/>
                <w:szCs w:val="23"/>
              </w:rPr>
              <w:t xml:space="preserve">Yours faithfully </w:t>
            </w:r>
          </w:p>
          <w:p w14:paraId="5CC72D9D" w14:textId="77777777" w:rsidR="00CE6711" w:rsidRDefault="00CE6711" w:rsidP="00CE6711">
            <w:pPr>
              <w:pStyle w:val="Default"/>
              <w:rPr>
                <w:rFonts w:asciiTheme="minorHAnsi" w:hAnsiTheme="minorHAnsi"/>
                <w:sz w:val="23"/>
                <w:szCs w:val="23"/>
              </w:rPr>
            </w:pPr>
          </w:p>
          <w:p w14:paraId="3E2CEE85" w14:textId="1CFACE40" w:rsidR="00CE6711" w:rsidRPr="00737532" w:rsidRDefault="00CE6711" w:rsidP="00CE6711">
            <w:pPr>
              <w:pStyle w:val="Default"/>
              <w:rPr>
                <w:rFonts w:asciiTheme="minorHAnsi" w:hAnsiTheme="minorHAnsi"/>
                <w:sz w:val="23"/>
                <w:szCs w:val="23"/>
              </w:rPr>
            </w:pPr>
            <w:r>
              <w:rPr>
                <w:rFonts w:asciiTheme="minorHAnsi" w:hAnsiTheme="minorHAnsi"/>
                <w:sz w:val="23"/>
                <w:szCs w:val="23"/>
              </w:rPr>
              <w:t xml:space="preserve">Mo </w:t>
            </w:r>
            <w:proofErr w:type="spellStart"/>
            <w:r>
              <w:rPr>
                <w:rFonts w:asciiTheme="minorHAnsi" w:hAnsiTheme="minorHAnsi"/>
                <w:sz w:val="23"/>
                <w:szCs w:val="23"/>
              </w:rPr>
              <w:t>Aktar</w:t>
            </w:r>
            <w:proofErr w:type="spellEnd"/>
            <w:r>
              <w:rPr>
                <w:rFonts w:asciiTheme="minorHAnsi" w:hAnsiTheme="minorHAnsi"/>
                <w:sz w:val="23"/>
                <w:szCs w:val="23"/>
              </w:rPr>
              <w:t xml:space="preserve"> and Linda Guest</w:t>
            </w:r>
          </w:p>
          <w:p w14:paraId="5CC74798" w14:textId="77777777" w:rsidR="00CE6711" w:rsidRPr="00737532" w:rsidRDefault="00CE6711" w:rsidP="00CE6711">
            <w:pPr>
              <w:pStyle w:val="Default"/>
              <w:rPr>
                <w:rFonts w:asciiTheme="minorHAnsi" w:hAnsiTheme="minorHAnsi"/>
                <w:sz w:val="23"/>
                <w:szCs w:val="23"/>
              </w:rPr>
            </w:pPr>
            <w:r w:rsidRPr="00737532">
              <w:rPr>
                <w:rFonts w:asciiTheme="minorHAnsi" w:hAnsiTheme="minorHAnsi"/>
                <w:sz w:val="23"/>
                <w:szCs w:val="23"/>
              </w:rPr>
              <w:t>Headteacher</w:t>
            </w:r>
            <w:r>
              <w:rPr>
                <w:rFonts w:asciiTheme="minorHAnsi" w:hAnsiTheme="minorHAnsi"/>
                <w:sz w:val="23"/>
                <w:szCs w:val="23"/>
              </w:rPr>
              <w:t>s</w:t>
            </w:r>
            <w:r w:rsidRPr="00737532">
              <w:rPr>
                <w:rFonts w:asciiTheme="minorHAnsi" w:hAnsiTheme="minorHAnsi"/>
                <w:sz w:val="23"/>
                <w:szCs w:val="23"/>
              </w:rPr>
              <w:t xml:space="preserve"> </w:t>
            </w:r>
          </w:p>
          <w:p w14:paraId="556BB61B" w14:textId="77777777" w:rsidR="00CE6711" w:rsidRDefault="00CE6711" w:rsidP="00CE6711">
            <w:pPr>
              <w:rPr>
                <w:rFonts w:asciiTheme="minorHAnsi" w:hAnsiTheme="minorHAnsi"/>
                <w:sz w:val="23"/>
                <w:szCs w:val="23"/>
              </w:rPr>
            </w:pPr>
          </w:p>
          <w:p w14:paraId="641285E8" w14:textId="602DBAFF" w:rsidR="00CE6711" w:rsidRPr="00737532" w:rsidRDefault="00CE6711" w:rsidP="00CE6711">
            <w:pPr>
              <w:rPr>
                <w:rFonts w:asciiTheme="minorHAnsi" w:hAnsiTheme="minorHAnsi"/>
                <w:sz w:val="23"/>
                <w:szCs w:val="23"/>
              </w:rPr>
            </w:pPr>
            <w:r w:rsidRPr="00737532">
              <w:rPr>
                <w:rFonts w:asciiTheme="minorHAnsi" w:hAnsiTheme="minorHAnsi"/>
                <w:sz w:val="23"/>
                <w:szCs w:val="23"/>
              </w:rPr>
              <w:t xml:space="preserve">Cc Chair of </w:t>
            </w:r>
            <w:r>
              <w:rPr>
                <w:rFonts w:asciiTheme="minorHAnsi" w:hAnsiTheme="minorHAnsi"/>
                <w:sz w:val="23"/>
                <w:szCs w:val="23"/>
              </w:rPr>
              <w:t>the Management Committee</w:t>
            </w:r>
          </w:p>
          <w:p w14:paraId="5AA6FAAC" w14:textId="76C1F63C" w:rsidR="00CE6711" w:rsidRDefault="00CE6711">
            <w:pPr>
              <w:pStyle w:val="Default"/>
              <w:rPr>
                <w:sz w:val="23"/>
                <w:szCs w:val="23"/>
              </w:rPr>
            </w:pPr>
          </w:p>
        </w:tc>
      </w:tr>
      <w:tr w:rsidR="00575DB1" w14:paraId="77374201" w14:textId="77777777">
        <w:trPr>
          <w:trHeight w:val="120"/>
        </w:trPr>
        <w:tc>
          <w:tcPr>
            <w:tcW w:w="8957" w:type="dxa"/>
          </w:tcPr>
          <w:p w14:paraId="318FDDA8" w14:textId="77777777" w:rsidR="00575DB1" w:rsidRDefault="00575DB1">
            <w:pPr>
              <w:pStyle w:val="Default"/>
              <w:rPr>
                <w:sz w:val="23"/>
                <w:szCs w:val="23"/>
              </w:rPr>
            </w:pPr>
          </w:p>
        </w:tc>
      </w:tr>
    </w:tbl>
    <w:p w14:paraId="1A457267" w14:textId="77777777" w:rsidR="00CE6711" w:rsidRDefault="00CE6711">
      <w:r>
        <w:br w:type="page"/>
      </w:r>
    </w:p>
    <w:p w14:paraId="2490E39F" w14:textId="77777777" w:rsidR="0066601D" w:rsidRDefault="0066601D" w:rsidP="0066601D">
      <w:pPr>
        <w:pStyle w:val="Default"/>
        <w:rPr>
          <w:b/>
          <w:bCs/>
          <w:sz w:val="28"/>
          <w:szCs w:val="28"/>
        </w:rPr>
      </w:pPr>
    </w:p>
    <w:p w14:paraId="65791936" w14:textId="77777777" w:rsidR="00945B77" w:rsidRDefault="00945B77" w:rsidP="00945B77">
      <w:pPr>
        <w:pStyle w:val="Default"/>
        <w:rPr>
          <w:sz w:val="28"/>
          <w:szCs w:val="28"/>
        </w:rPr>
      </w:pPr>
      <w:r>
        <w:rPr>
          <w:b/>
          <w:bCs/>
          <w:sz w:val="28"/>
          <w:szCs w:val="28"/>
        </w:rPr>
        <w:t xml:space="preserve">Appendix F </w:t>
      </w:r>
    </w:p>
    <w:p w14:paraId="71C90D46" w14:textId="77777777" w:rsidR="00945B77" w:rsidRDefault="00945B77" w:rsidP="00945B77">
      <w:pPr>
        <w:pStyle w:val="Default"/>
        <w:rPr>
          <w:sz w:val="28"/>
          <w:szCs w:val="28"/>
        </w:rPr>
      </w:pPr>
      <w:r>
        <w:rPr>
          <w:b/>
          <w:bCs/>
          <w:sz w:val="28"/>
          <w:szCs w:val="28"/>
        </w:rPr>
        <w:t xml:space="preserve">Withdrawal of permission pending review </w:t>
      </w:r>
    </w:p>
    <w:p w14:paraId="490F1C68" w14:textId="55308969" w:rsidR="00945B77" w:rsidRDefault="00945B77" w:rsidP="00945B77">
      <w:pPr>
        <w:pStyle w:val="Default"/>
        <w:rPr>
          <w:sz w:val="28"/>
          <w:szCs w:val="28"/>
        </w:rPr>
      </w:pPr>
      <w:r>
        <w:rPr>
          <w:b/>
          <w:bCs/>
          <w:sz w:val="28"/>
          <w:szCs w:val="28"/>
        </w:rPr>
        <w:t>(</w:t>
      </w:r>
      <w:proofErr w:type="gramStart"/>
      <w:r>
        <w:rPr>
          <w:b/>
          <w:bCs/>
          <w:sz w:val="28"/>
          <w:szCs w:val="28"/>
        </w:rPr>
        <w:t>sent</w:t>
      </w:r>
      <w:proofErr w:type="gramEnd"/>
      <w:r>
        <w:rPr>
          <w:b/>
          <w:bCs/>
          <w:sz w:val="28"/>
          <w:szCs w:val="28"/>
        </w:rPr>
        <w:t xml:space="preserve"> by </w:t>
      </w:r>
      <w:r w:rsidR="0096000B">
        <w:rPr>
          <w:b/>
          <w:bCs/>
          <w:sz w:val="28"/>
          <w:szCs w:val="28"/>
        </w:rPr>
        <w:t>Chair of the Management Committee</w:t>
      </w:r>
      <w:r>
        <w:rPr>
          <w:b/>
          <w:bCs/>
          <w:sz w:val="28"/>
          <w:szCs w:val="28"/>
        </w:rPr>
        <w:t xml:space="preserve">) </w:t>
      </w:r>
    </w:p>
    <w:p w14:paraId="63C1A3DC" w14:textId="77777777" w:rsidR="00945B77" w:rsidRPr="00737532" w:rsidRDefault="00945B77" w:rsidP="00945B77">
      <w:pPr>
        <w:pStyle w:val="Default"/>
        <w:rPr>
          <w:rFonts w:asciiTheme="minorHAnsi" w:hAnsiTheme="minorHAnsi"/>
          <w:sz w:val="23"/>
          <w:szCs w:val="23"/>
        </w:rPr>
      </w:pPr>
      <w:r w:rsidRPr="00737532">
        <w:rPr>
          <w:rFonts w:asciiTheme="minorHAnsi" w:hAnsiTheme="minorHAnsi"/>
          <w:sz w:val="23"/>
          <w:szCs w:val="23"/>
        </w:rPr>
        <w:t xml:space="preserve">Dear </w:t>
      </w:r>
    </w:p>
    <w:p w14:paraId="16B82636" w14:textId="42146BB1" w:rsidR="00945B77" w:rsidRPr="00737532" w:rsidRDefault="00945B77" w:rsidP="00945B77">
      <w:pPr>
        <w:pStyle w:val="Default"/>
        <w:rPr>
          <w:rFonts w:asciiTheme="minorHAnsi" w:hAnsiTheme="minorHAnsi"/>
          <w:sz w:val="23"/>
          <w:szCs w:val="23"/>
        </w:rPr>
      </w:pPr>
      <w:r w:rsidRPr="00737532">
        <w:rPr>
          <w:rFonts w:asciiTheme="minorHAnsi" w:hAnsiTheme="minorHAnsi"/>
          <w:sz w:val="23"/>
          <w:szCs w:val="23"/>
        </w:rPr>
        <w:t>I h</w:t>
      </w:r>
      <w:r w:rsidR="00737532">
        <w:rPr>
          <w:rFonts w:asciiTheme="minorHAnsi" w:hAnsiTheme="minorHAnsi"/>
          <w:sz w:val="23"/>
          <w:szCs w:val="23"/>
        </w:rPr>
        <w:t>ave received a report from the H</w:t>
      </w:r>
      <w:r w:rsidRPr="00737532">
        <w:rPr>
          <w:rFonts w:asciiTheme="minorHAnsi" w:hAnsiTheme="minorHAnsi"/>
          <w:sz w:val="23"/>
          <w:szCs w:val="23"/>
        </w:rPr>
        <w:t xml:space="preserve">eadteacher of </w:t>
      </w:r>
      <w:r w:rsidR="00F94AD9">
        <w:rPr>
          <w:rFonts w:asciiTheme="minorHAnsi" w:hAnsiTheme="minorHAnsi"/>
          <w:sz w:val="23"/>
          <w:szCs w:val="23"/>
        </w:rPr>
        <w:t>Manchester Vocational and Learning Academy</w:t>
      </w:r>
      <w:r w:rsidR="0096000B">
        <w:rPr>
          <w:rFonts w:asciiTheme="minorHAnsi" w:hAnsiTheme="minorHAnsi"/>
          <w:sz w:val="23"/>
          <w:szCs w:val="23"/>
        </w:rPr>
        <w:t xml:space="preserve"> </w:t>
      </w:r>
      <w:r w:rsidRPr="00737532">
        <w:rPr>
          <w:rFonts w:asciiTheme="minorHAnsi" w:hAnsiTheme="minorHAnsi"/>
          <w:sz w:val="23"/>
          <w:szCs w:val="23"/>
        </w:rPr>
        <w:t>about your conduct on ……………………………… at …………………………………</w:t>
      </w:r>
      <w:proofErr w:type="gramStart"/>
      <w:r w:rsidRPr="00737532">
        <w:rPr>
          <w:rFonts w:asciiTheme="minorHAnsi" w:hAnsiTheme="minorHAnsi"/>
          <w:sz w:val="23"/>
          <w:szCs w:val="23"/>
        </w:rPr>
        <w:t>… .</w:t>
      </w:r>
      <w:proofErr w:type="gramEnd"/>
      <w:r w:rsidRPr="00737532">
        <w:rPr>
          <w:rFonts w:asciiTheme="minorHAnsi" w:hAnsiTheme="minorHAnsi"/>
          <w:sz w:val="23"/>
          <w:szCs w:val="23"/>
        </w:rPr>
        <w:t xml:space="preserve"> </w:t>
      </w:r>
    </w:p>
    <w:p w14:paraId="319E9FB0" w14:textId="789E1136" w:rsidR="00945B77" w:rsidRPr="00737532" w:rsidRDefault="00945B77" w:rsidP="00945B77">
      <w:pPr>
        <w:pStyle w:val="Default"/>
        <w:rPr>
          <w:rFonts w:asciiTheme="minorHAnsi" w:hAnsiTheme="minorHAnsi"/>
          <w:sz w:val="23"/>
          <w:szCs w:val="23"/>
        </w:rPr>
      </w:pPr>
      <w:r w:rsidRPr="00737532">
        <w:rPr>
          <w:rFonts w:asciiTheme="minorHAnsi" w:hAnsiTheme="minorHAnsi"/>
          <w:b/>
          <w:bCs/>
          <w:sz w:val="23"/>
          <w:szCs w:val="23"/>
        </w:rPr>
        <w:t>(</w:t>
      </w:r>
      <w:proofErr w:type="gramStart"/>
      <w:r w:rsidRPr="00737532">
        <w:rPr>
          <w:rFonts w:asciiTheme="minorHAnsi" w:hAnsiTheme="minorHAnsi"/>
          <w:b/>
          <w:bCs/>
          <w:sz w:val="23"/>
          <w:szCs w:val="23"/>
        </w:rPr>
        <w:t>add</w:t>
      </w:r>
      <w:proofErr w:type="gramEnd"/>
      <w:r w:rsidRPr="00737532">
        <w:rPr>
          <w:rFonts w:asciiTheme="minorHAnsi" w:hAnsiTheme="minorHAnsi"/>
          <w:b/>
          <w:bCs/>
          <w:sz w:val="23"/>
          <w:szCs w:val="23"/>
        </w:rPr>
        <w:t xml:space="preserve"> summary of incident and its effect on staff and </w:t>
      </w:r>
      <w:r w:rsidR="007A6060">
        <w:rPr>
          <w:rFonts w:asciiTheme="minorHAnsi" w:hAnsiTheme="minorHAnsi"/>
          <w:b/>
          <w:bCs/>
          <w:sz w:val="23"/>
          <w:szCs w:val="23"/>
        </w:rPr>
        <w:t>students</w:t>
      </w:r>
      <w:r w:rsidRPr="00737532">
        <w:rPr>
          <w:rFonts w:asciiTheme="minorHAnsi" w:hAnsiTheme="minorHAnsi"/>
          <w:b/>
          <w:bCs/>
          <w:sz w:val="23"/>
          <w:szCs w:val="23"/>
        </w:rPr>
        <w:t xml:space="preserve">) </w:t>
      </w:r>
    </w:p>
    <w:p w14:paraId="2D60F403" w14:textId="77777777" w:rsidR="00945B77" w:rsidRPr="00737532" w:rsidRDefault="00945B77" w:rsidP="00945B77">
      <w:pPr>
        <w:pStyle w:val="Default"/>
        <w:rPr>
          <w:rFonts w:asciiTheme="minorHAnsi" w:hAnsiTheme="minorHAnsi"/>
          <w:sz w:val="23"/>
          <w:szCs w:val="23"/>
        </w:rPr>
      </w:pPr>
      <w:r w:rsidRPr="00737532">
        <w:rPr>
          <w:rFonts w:asciiTheme="minorHAnsi" w:hAnsiTheme="minorHAnsi"/>
          <w:b/>
          <w:bCs/>
          <w:sz w:val="23"/>
          <w:szCs w:val="23"/>
        </w:rPr>
        <w:t xml:space="preserve">(optional </w:t>
      </w:r>
      <w:r w:rsidR="00737532">
        <w:rPr>
          <w:rFonts w:asciiTheme="minorHAnsi" w:hAnsiTheme="minorHAnsi"/>
          <w:b/>
          <w:bCs/>
          <w:sz w:val="23"/>
          <w:szCs w:val="23"/>
        </w:rPr>
        <w:t>reference to first letter from H</w:t>
      </w:r>
      <w:r w:rsidRPr="00737532">
        <w:rPr>
          <w:rFonts w:asciiTheme="minorHAnsi" w:hAnsiTheme="minorHAnsi"/>
          <w:b/>
          <w:bCs/>
          <w:sz w:val="23"/>
          <w:szCs w:val="23"/>
        </w:rPr>
        <w:t xml:space="preserve">eadteacher) </w:t>
      </w:r>
    </w:p>
    <w:p w14:paraId="0179A64C" w14:textId="77777777" w:rsidR="0096000B" w:rsidRDefault="0096000B" w:rsidP="00945B77">
      <w:pPr>
        <w:pStyle w:val="Default"/>
        <w:rPr>
          <w:rFonts w:asciiTheme="minorHAnsi" w:hAnsiTheme="minorHAnsi"/>
          <w:sz w:val="23"/>
          <w:szCs w:val="23"/>
        </w:rPr>
      </w:pPr>
    </w:p>
    <w:p w14:paraId="7B7DDF18" w14:textId="2A6C0CA7" w:rsidR="00945B77" w:rsidRDefault="00945B77" w:rsidP="00945B77">
      <w:pPr>
        <w:pStyle w:val="Default"/>
        <w:rPr>
          <w:rFonts w:asciiTheme="minorHAnsi" w:hAnsiTheme="minorHAnsi"/>
          <w:sz w:val="23"/>
          <w:szCs w:val="23"/>
        </w:rPr>
      </w:pPr>
      <w:r w:rsidRPr="00737532">
        <w:rPr>
          <w:rFonts w:asciiTheme="minorHAnsi" w:hAnsiTheme="minorHAnsi"/>
          <w:sz w:val="23"/>
          <w:szCs w:val="23"/>
        </w:rPr>
        <w:t xml:space="preserve">I must inform you that </w:t>
      </w:r>
      <w:r w:rsidR="0096000B">
        <w:rPr>
          <w:rFonts w:asciiTheme="minorHAnsi" w:hAnsiTheme="minorHAnsi"/>
          <w:sz w:val="23"/>
          <w:szCs w:val="23"/>
        </w:rPr>
        <w:t>the Management Committee</w:t>
      </w:r>
      <w:r w:rsidRPr="00737532">
        <w:rPr>
          <w:rFonts w:asciiTheme="minorHAnsi" w:hAnsiTheme="minorHAnsi"/>
          <w:sz w:val="23"/>
          <w:szCs w:val="23"/>
        </w:rPr>
        <w:t xml:space="preserve">, in line with our policy, will not tolerate conduct of this nature on the school premises and will act to defend school staff and </w:t>
      </w:r>
      <w:r w:rsidR="007A6060">
        <w:rPr>
          <w:rFonts w:asciiTheme="minorHAnsi" w:hAnsiTheme="minorHAnsi"/>
          <w:sz w:val="23"/>
          <w:szCs w:val="23"/>
        </w:rPr>
        <w:t>students</w:t>
      </w:r>
      <w:r w:rsidRPr="00737532">
        <w:rPr>
          <w:rFonts w:asciiTheme="minorHAnsi" w:hAnsiTheme="minorHAnsi"/>
          <w:sz w:val="23"/>
          <w:szCs w:val="23"/>
        </w:rPr>
        <w:t xml:space="preserve">. I am therefore instructing you that until I have reviewed this incident, you are not to reappear on the school premises. If you do not comply with this </w:t>
      </w:r>
      <w:r w:rsidR="00FA506D" w:rsidRPr="00737532">
        <w:rPr>
          <w:rFonts w:asciiTheme="minorHAnsi" w:hAnsiTheme="minorHAnsi"/>
          <w:sz w:val="23"/>
          <w:szCs w:val="23"/>
        </w:rPr>
        <w:t>instruction,</w:t>
      </w:r>
      <w:r w:rsidRPr="00737532">
        <w:rPr>
          <w:rFonts w:asciiTheme="minorHAnsi" w:hAnsiTheme="minorHAnsi"/>
          <w:sz w:val="23"/>
          <w:szCs w:val="23"/>
        </w:rPr>
        <w:t xml:space="preserve"> I shall arrange for you to be removed from the premises. If you cause a nuisance or disturbance on the </w:t>
      </w:r>
      <w:r w:rsidR="00FA506D" w:rsidRPr="00737532">
        <w:rPr>
          <w:rFonts w:asciiTheme="minorHAnsi" w:hAnsiTheme="minorHAnsi"/>
          <w:sz w:val="23"/>
          <w:szCs w:val="23"/>
        </w:rPr>
        <w:t>premises,</w:t>
      </w:r>
      <w:r w:rsidRPr="00737532">
        <w:rPr>
          <w:rFonts w:asciiTheme="minorHAnsi" w:hAnsiTheme="minorHAnsi"/>
          <w:sz w:val="23"/>
          <w:szCs w:val="23"/>
        </w:rPr>
        <w:t xml:space="preserve"> you may be prosecuted under section 547 of the Education Act 1996; if convicted under this section, you are liable to a fine of £500. </w:t>
      </w:r>
    </w:p>
    <w:p w14:paraId="20A1763D" w14:textId="77777777" w:rsidR="0096000B" w:rsidRPr="00737532" w:rsidRDefault="0096000B" w:rsidP="00945B77">
      <w:pPr>
        <w:pStyle w:val="Default"/>
        <w:rPr>
          <w:rFonts w:asciiTheme="minorHAnsi" w:hAnsiTheme="minorHAnsi"/>
          <w:sz w:val="23"/>
          <w:szCs w:val="23"/>
        </w:rPr>
      </w:pPr>
    </w:p>
    <w:p w14:paraId="26E48AEA" w14:textId="49E0D727" w:rsidR="00945B77" w:rsidRPr="00737532" w:rsidRDefault="00945B77" w:rsidP="00945B77">
      <w:pPr>
        <w:pStyle w:val="Default"/>
        <w:rPr>
          <w:rFonts w:asciiTheme="minorHAnsi" w:hAnsiTheme="minorHAnsi"/>
          <w:sz w:val="23"/>
          <w:szCs w:val="23"/>
        </w:rPr>
      </w:pPr>
      <w:r w:rsidRPr="00737532">
        <w:rPr>
          <w:rFonts w:asciiTheme="minorHAnsi" w:hAnsiTheme="minorHAnsi"/>
          <w:sz w:val="23"/>
          <w:szCs w:val="23"/>
        </w:rPr>
        <w:t xml:space="preserve">For the duration of this </w:t>
      </w:r>
      <w:r w:rsidR="00FA506D" w:rsidRPr="00737532">
        <w:rPr>
          <w:rFonts w:asciiTheme="minorHAnsi" w:hAnsiTheme="minorHAnsi"/>
          <w:sz w:val="23"/>
          <w:szCs w:val="23"/>
        </w:rPr>
        <w:t>decision,</w:t>
      </w:r>
      <w:r w:rsidRPr="00737532">
        <w:rPr>
          <w:rFonts w:asciiTheme="minorHAnsi" w:hAnsiTheme="minorHAnsi"/>
          <w:sz w:val="23"/>
          <w:szCs w:val="23"/>
        </w:rPr>
        <w:t xml:space="preserve"> you </w:t>
      </w:r>
      <w:r w:rsidR="0096000B">
        <w:rPr>
          <w:rFonts w:asciiTheme="minorHAnsi" w:hAnsiTheme="minorHAnsi"/>
          <w:sz w:val="23"/>
          <w:szCs w:val="23"/>
        </w:rPr>
        <w:t>are permitted to</w:t>
      </w:r>
      <w:r w:rsidRPr="00737532">
        <w:rPr>
          <w:rFonts w:asciiTheme="minorHAnsi" w:hAnsiTheme="minorHAnsi"/>
          <w:sz w:val="23"/>
          <w:szCs w:val="23"/>
        </w:rPr>
        <w:t xml:space="preserve"> bring your child(ren) to school and collect them at the end of the school day, but you must not </w:t>
      </w:r>
      <w:r w:rsidR="0096000B">
        <w:rPr>
          <w:rFonts w:asciiTheme="minorHAnsi" w:hAnsiTheme="minorHAnsi"/>
          <w:sz w:val="23"/>
          <w:szCs w:val="23"/>
        </w:rPr>
        <w:t>enter the school grounds</w:t>
      </w:r>
      <w:r w:rsidRPr="00737532">
        <w:rPr>
          <w:rFonts w:asciiTheme="minorHAnsi" w:hAnsiTheme="minorHAnsi"/>
          <w:sz w:val="23"/>
          <w:szCs w:val="23"/>
        </w:rPr>
        <w:t xml:space="preserve">. </w:t>
      </w:r>
    </w:p>
    <w:p w14:paraId="3C551EB5" w14:textId="77777777" w:rsidR="0096000B" w:rsidRDefault="0096000B" w:rsidP="00945B77">
      <w:pPr>
        <w:pStyle w:val="Default"/>
        <w:rPr>
          <w:rFonts w:asciiTheme="minorHAnsi" w:hAnsiTheme="minorHAnsi"/>
          <w:b/>
          <w:bCs/>
          <w:sz w:val="23"/>
          <w:szCs w:val="23"/>
        </w:rPr>
      </w:pPr>
    </w:p>
    <w:p w14:paraId="4F144FFD" w14:textId="54E7E597" w:rsidR="00945B77" w:rsidRDefault="00945B77" w:rsidP="00945B77">
      <w:pPr>
        <w:pStyle w:val="Default"/>
        <w:rPr>
          <w:rFonts w:asciiTheme="minorHAnsi" w:hAnsiTheme="minorHAnsi"/>
          <w:sz w:val="23"/>
          <w:szCs w:val="23"/>
        </w:rPr>
      </w:pPr>
      <w:r w:rsidRPr="00737532">
        <w:rPr>
          <w:rFonts w:asciiTheme="minorHAnsi" w:hAnsiTheme="minorHAnsi"/>
          <w:sz w:val="23"/>
          <w:szCs w:val="23"/>
        </w:rPr>
        <w:t>Special arrangements can be</w:t>
      </w:r>
      <w:r w:rsidR="00737532">
        <w:rPr>
          <w:rFonts w:asciiTheme="minorHAnsi" w:hAnsiTheme="minorHAnsi"/>
          <w:sz w:val="23"/>
          <w:szCs w:val="23"/>
        </w:rPr>
        <w:t xml:space="preserve"> made for you to meet with the H</w:t>
      </w:r>
      <w:r w:rsidRPr="00737532">
        <w:rPr>
          <w:rFonts w:asciiTheme="minorHAnsi" w:hAnsiTheme="minorHAnsi"/>
          <w:sz w:val="23"/>
          <w:szCs w:val="23"/>
        </w:rPr>
        <w:t xml:space="preserve">eadteacher, if necessary, but this may only be with the written permission of the </w:t>
      </w:r>
      <w:r w:rsidR="0096000B">
        <w:rPr>
          <w:rFonts w:asciiTheme="minorHAnsi" w:hAnsiTheme="minorHAnsi"/>
          <w:sz w:val="23"/>
          <w:szCs w:val="23"/>
        </w:rPr>
        <w:t>Management Committee</w:t>
      </w:r>
      <w:r w:rsidRPr="00737532">
        <w:rPr>
          <w:rFonts w:asciiTheme="minorHAnsi" w:hAnsiTheme="minorHAnsi"/>
          <w:sz w:val="23"/>
          <w:szCs w:val="23"/>
        </w:rPr>
        <w:t xml:space="preserve">. </w:t>
      </w:r>
    </w:p>
    <w:p w14:paraId="5F5FA4B9" w14:textId="77777777" w:rsidR="0096000B" w:rsidRPr="00737532" w:rsidRDefault="0096000B" w:rsidP="00945B77">
      <w:pPr>
        <w:pStyle w:val="Default"/>
        <w:rPr>
          <w:rFonts w:asciiTheme="minorHAnsi" w:hAnsiTheme="minorHAnsi"/>
          <w:sz w:val="23"/>
          <w:szCs w:val="23"/>
        </w:rPr>
      </w:pPr>
    </w:p>
    <w:p w14:paraId="594D892E" w14:textId="3172F539" w:rsidR="00945B77" w:rsidRDefault="00945B77" w:rsidP="00945B77">
      <w:pPr>
        <w:pStyle w:val="Default"/>
        <w:rPr>
          <w:rFonts w:asciiTheme="minorHAnsi" w:hAnsiTheme="minorHAnsi"/>
          <w:b/>
          <w:bCs/>
          <w:sz w:val="23"/>
          <w:szCs w:val="23"/>
        </w:rPr>
      </w:pPr>
      <w:r w:rsidRPr="00737532">
        <w:rPr>
          <w:rFonts w:asciiTheme="minorHAnsi" w:hAnsiTheme="minorHAnsi"/>
          <w:sz w:val="23"/>
          <w:szCs w:val="23"/>
        </w:rPr>
        <w:t xml:space="preserve">The withdrawal of permission for you to enter the school premises takes effect immediately and will be in place for 15 school days in the first instance. I still need to decide whether it is appropriate to confirm this decision. Before I do so, I wish to give you an opportunity to </w:t>
      </w:r>
      <w:r w:rsidR="0096000B">
        <w:rPr>
          <w:rFonts w:asciiTheme="minorHAnsi" w:hAnsiTheme="minorHAnsi"/>
          <w:sz w:val="23"/>
          <w:szCs w:val="23"/>
        </w:rPr>
        <w:t>offer</w:t>
      </w:r>
      <w:r w:rsidRPr="00737532">
        <w:rPr>
          <w:rFonts w:asciiTheme="minorHAnsi" w:hAnsiTheme="minorHAnsi"/>
          <w:sz w:val="23"/>
          <w:szCs w:val="23"/>
        </w:rPr>
        <w:t xml:space="preserve"> in writing any comments or observations of your own in relation to the report</w:t>
      </w:r>
      <w:r w:rsidR="00737532">
        <w:rPr>
          <w:rFonts w:asciiTheme="minorHAnsi" w:hAnsiTheme="minorHAnsi"/>
          <w:sz w:val="23"/>
          <w:szCs w:val="23"/>
        </w:rPr>
        <w:t xml:space="preserve"> that I have received from the H</w:t>
      </w:r>
      <w:r w:rsidRPr="00737532">
        <w:rPr>
          <w:rFonts w:asciiTheme="minorHAnsi" w:hAnsiTheme="minorHAnsi"/>
          <w:sz w:val="23"/>
          <w:szCs w:val="23"/>
        </w:rPr>
        <w:t>eadteacher. These comments may be to challenge or explain the facts of the incident, to express regret and give assurances about your future good conduct. To enable me to take a decision on this matter, please send me any written comments you wish to make by (</w:t>
      </w:r>
      <w:r w:rsidRPr="00737532">
        <w:rPr>
          <w:rFonts w:asciiTheme="minorHAnsi" w:hAnsiTheme="minorHAnsi"/>
          <w:b/>
          <w:bCs/>
          <w:sz w:val="23"/>
          <w:szCs w:val="23"/>
        </w:rPr>
        <w:t xml:space="preserve">date 10 school days from date of letter). </w:t>
      </w:r>
    </w:p>
    <w:p w14:paraId="22366ACC" w14:textId="77777777" w:rsidR="0096000B" w:rsidRPr="00737532" w:rsidRDefault="0096000B" w:rsidP="00945B77">
      <w:pPr>
        <w:pStyle w:val="Default"/>
        <w:rPr>
          <w:rFonts w:asciiTheme="minorHAnsi" w:hAnsiTheme="minorHAnsi"/>
          <w:sz w:val="23"/>
          <w:szCs w:val="23"/>
        </w:rPr>
      </w:pPr>
    </w:p>
    <w:p w14:paraId="0E94959C" w14:textId="1CABCB7C" w:rsidR="00945B77" w:rsidRDefault="00945B77" w:rsidP="00945B77">
      <w:pPr>
        <w:pStyle w:val="Default"/>
        <w:rPr>
          <w:rFonts w:asciiTheme="minorHAnsi" w:hAnsiTheme="minorHAnsi"/>
          <w:sz w:val="23"/>
          <w:szCs w:val="23"/>
        </w:rPr>
      </w:pPr>
      <w:r w:rsidRPr="00737532">
        <w:rPr>
          <w:rFonts w:asciiTheme="minorHAnsi" w:hAnsiTheme="minorHAnsi"/>
          <w:sz w:val="23"/>
          <w:szCs w:val="23"/>
        </w:rPr>
        <w:t xml:space="preserve">If on receipt of your comments, I consider that my decision should be confirmed, you will be supplied with details of how to pursue a review of your case. </w:t>
      </w:r>
    </w:p>
    <w:p w14:paraId="05AA1071" w14:textId="77777777" w:rsidR="0096000B" w:rsidRPr="00737532" w:rsidRDefault="0096000B" w:rsidP="00945B77">
      <w:pPr>
        <w:pStyle w:val="Default"/>
        <w:rPr>
          <w:rFonts w:asciiTheme="minorHAnsi" w:hAnsiTheme="minorHAnsi"/>
          <w:sz w:val="23"/>
          <w:szCs w:val="23"/>
        </w:rPr>
      </w:pPr>
    </w:p>
    <w:p w14:paraId="753C4AB9" w14:textId="684581F6" w:rsidR="00945B77" w:rsidRDefault="00945B77" w:rsidP="00945B77">
      <w:pPr>
        <w:pStyle w:val="Default"/>
        <w:rPr>
          <w:rFonts w:asciiTheme="minorHAnsi" w:hAnsiTheme="minorHAnsi"/>
          <w:sz w:val="23"/>
          <w:szCs w:val="23"/>
        </w:rPr>
      </w:pPr>
      <w:r w:rsidRPr="00737532">
        <w:rPr>
          <w:rFonts w:asciiTheme="minorHAnsi" w:hAnsiTheme="minorHAnsi"/>
          <w:sz w:val="23"/>
          <w:szCs w:val="23"/>
        </w:rPr>
        <w:t>I</w:t>
      </w:r>
      <w:r w:rsidR="00737532">
        <w:rPr>
          <w:rFonts w:asciiTheme="minorHAnsi" w:hAnsiTheme="minorHAnsi"/>
          <w:sz w:val="23"/>
          <w:szCs w:val="23"/>
        </w:rPr>
        <w:t xml:space="preserve"> am copying this letter to the H</w:t>
      </w:r>
      <w:r w:rsidRPr="00737532">
        <w:rPr>
          <w:rFonts w:asciiTheme="minorHAnsi" w:hAnsiTheme="minorHAnsi"/>
          <w:sz w:val="23"/>
          <w:szCs w:val="23"/>
        </w:rPr>
        <w:t xml:space="preserve">eadteacher and </w:t>
      </w:r>
      <w:r w:rsidR="00B6689B">
        <w:rPr>
          <w:rFonts w:asciiTheme="minorHAnsi" w:hAnsiTheme="minorHAnsi"/>
          <w:sz w:val="23"/>
          <w:szCs w:val="23"/>
        </w:rPr>
        <w:t>Manchester City</w:t>
      </w:r>
      <w:r w:rsidRPr="00737532">
        <w:rPr>
          <w:rFonts w:asciiTheme="minorHAnsi" w:hAnsiTheme="minorHAnsi"/>
          <w:sz w:val="23"/>
          <w:szCs w:val="23"/>
        </w:rPr>
        <w:t xml:space="preserve"> Council. </w:t>
      </w:r>
    </w:p>
    <w:p w14:paraId="4D979C13" w14:textId="77777777" w:rsidR="0096000B" w:rsidRPr="00737532" w:rsidRDefault="0096000B" w:rsidP="00945B77">
      <w:pPr>
        <w:pStyle w:val="Default"/>
        <w:rPr>
          <w:rFonts w:asciiTheme="minorHAnsi" w:hAnsiTheme="minorHAnsi"/>
          <w:sz w:val="23"/>
          <w:szCs w:val="23"/>
        </w:rPr>
      </w:pPr>
    </w:p>
    <w:p w14:paraId="250B9F3C" w14:textId="77777777" w:rsidR="00945B77" w:rsidRPr="00737532" w:rsidRDefault="00945B77" w:rsidP="00945B77">
      <w:pPr>
        <w:pStyle w:val="Default"/>
        <w:rPr>
          <w:rFonts w:asciiTheme="minorHAnsi" w:hAnsiTheme="minorHAnsi"/>
          <w:sz w:val="23"/>
          <w:szCs w:val="23"/>
        </w:rPr>
      </w:pPr>
      <w:r w:rsidRPr="00737532">
        <w:rPr>
          <w:rFonts w:asciiTheme="minorHAnsi" w:hAnsiTheme="minorHAnsi"/>
          <w:sz w:val="23"/>
          <w:szCs w:val="23"/>
        </w:rPr>
        <w:t xml:space="preserve">Yours sincerely </w:t>
      </w:r>
    </w:p>
    <w:p w14:paraId="49E8765F" w14:textId="2BC3C658" w:rsidR="00945B77" w:rsidRPr="00737532" w:rsidRDefault="00945B77" w:rsidP="00945B77">
      <w:pPr>
        <w:pStyle w:val="Default"/>
        <w:rPr>
          <w:rFonts w:asciiTheme="minorHAnsi" w:hAnsiTheme="minorHAnsi"/>
          <w:sz w:val="23"/>
          <w:szCs w:val="23"/>
        </w:rPr>
      </w:pPr>
      <w:r w:rsidRPr="00737532">
        <w:rPr>
          <w:rFonts w:asciiTheme="minorHAnsi" w:hAnsiTheme="minorHAnsi"/>
          <w:sz w:val="23"/>
          <w:szCs w:val="23"/>
        </w:rPr>
        <w:t xml:space="preserve">Chair of </w:t>
      </w:r>
      <w:r w:rsidR="0096000B">
        <w:rPr>
          <w:rFonts w:asciiTheme="minorHAnsi" w:hAnsiTheme="minorHAnsi"/>
          <w:sz w:val="23"/>
          <w:szCs w:val="23"/>
        </w:rPr>
        <w:t>the Management Committee</w:t>
      </w:r>
    </w:p>
    <w:p w14:paraId="7611EF7A" w14:textId="77777777" w:rsidR="0066601D" w:rsidRDefault="0066601D" w:rsidP="0066601D">
      <w:pPr>
        <w:pStyle w:val="Default"/>
        <w:rPr>
          <w:b/>
          <w:bCs/>
          <w:sz w:val="28"/>
          <w:szCs w:val="28"/>
        </w:rPr>
      </w:pPr>
    </w:p>
    <w:p w14:paraId="291D1AC6" w14:textId="77777777" w:rsidR="0066601D" w:rsidRDefault="0066601D" w:rsidP="0066601D">
      <w:pPr>
        <w:pStyle w:val="Default"/>
        <w:rPr>
          <w:b/>
          <w:bCs/>
          <w:sz w:val="28"/>
          <w:szCs w:val="28"/>
        </w:rPr>
      </w:pPr>
    </w:p>
    <w:p w14:paraId="5C98F6B8" w14:textId="77777777" w:rsidR="0066601D" w:rsidRDefault="0066601D" w:rsidP="0066601D">
      <w:pPr>
        <w:pStyle w:val="Default"/>
        <w:rPr>
          <w:b/>
          <w:bCs/>
          <w:sz w:val="28"/>
          <w:szCs w:val="28"/>
        </w:rPr>
      </w:pPr>
    </w:p>
    <w:p w14:paraId="733DD40C" w14:textId="77777777" w:rsidR="0066601D" w:rsidRDefault="0066601D" w:rsidP="0066601D">
      <w:pPr>
        <w:pStyle w:val="Default"/>
        <w:rPr>
          <w:b/>
          <w:bCs/>
          <w:sz w:val="28"/>
          <w:szCs w:val="28"/>
        </w:rPr>
      </w:pPr>
    </w:p>
    <w:p w14:paraId="25FCBD15" w14:textId="77777777" w:rsidR="0066601D" w:rsidRDefault="0066601D" w:rsidP="0066601D">
      <w:pPr>
        <w:pStyle w:val="Default"/>
        <w:rPr>
          <w:b/>
          <w:bCs/>
          <w:sz w:val="28"/>
          <w:szCs w:val="28"/>
        </w:rPr>
      </w:pPr>
    </w:p>
    <w:p w14:paraId="6BEE97AE" w14:textId="77777777" w:rsidR="0066601D" w:rsidRDefault="0066601D" w:rsidP="0066601D">
      <w:pPr>
        <w:pStyle w:val="Default"/>
        <w:rPr>
          <w:b/>
          <w:bCs/>
          <w:sz w:val="28"/>
          <w:szCs w:val="28"/>
        </w:rPr>
      </w:pPr>
    </w:p>
    <w:p w14:paraId="55619004" w14:textId="77777777" w:rsidR="00CE6711" w:rsidRDefault="00CE6711" w:rsidP="00945B77">
      <w:pPr>
        <w:pStyle w:val="Default"/>
        <w:rPr>
          <w:b/>
          <w:bCs/>
          <w:sz w:val="28"/>
          <w:szCs w:val="28"/>
        </w:rPr>
      </w:pPr>
    </w:p>
    <w:p w14:paraId="207767FA" w14:textId="2036121C" w:rsidR="00945B77" w:rsidRDefault="00945B77" w:rsidP="00945B77">
      <w:pPr>
        <w:pStyle w:val="Default"/>
        <w:rPr>
          <w:sz w:val="28"/>
          <w:szCs w:val="28"/>
        </w:rPr>
      </w:pPr>
      <w:r>
        <w:rPr>
          <w:b/>
          <w:bCs/>
          <w:sz w:val="28"/>
          <w:szCs w:val="28"/>
        </w:rPr>
        <w:lastRenderedPageBreak/>
        <w:t xml:space="preserve">Appendix G </w:t>
      </w:r>
    </w:p>
    <w:p w14:paraId="1FDCA82E" w14:textId="77777777" w:rsidR="00945B77" w:rsidRDefault="00945B77" w:rsidP="00945B77">
      <w:pPr>
        <w:pStyle w:val="Default"/>
        <w:rPr>
          <w:sz w:val="28"/>
          <w:szCs w:val="28"/>
        </w:rPr>
      </w:pPr>
      <w:r>
        <w:rPr>
          <w:b/>
          <w:bCs/>
          <w:sz w:val="28"/>
          <w:szCs w:val="28"/>
        </w:rPr>
        <w:t xml:space="preserve">Withdrawal of permission confirmed </w:t>
      </w:r>
    </w:p>
    <w:p w14:paraId="6F2CB5B0" w14:textId="38F042B5" w:rsidR="00945B77" w:rsidRDefault="00737532" w:rsidP="00945B77">
      <w:pPr>
        <w:pStyle w:val="Default"/>
        <w:rPr>
          <w:sz w:val="28"/>
          <w:szCs w:val="28"/>
        </w:rPr>
      </w:pPr>
      <w:r>
        <w:rPr>
          <w:b/>
          <w:bCs/>
          <w:sz w:val="28"/>
          <w:szCs w:val="28"/>
        </w:rPr>
        <w:t>(</w:t>
      </w:r>
      <w:proofErr w:type="gramStart"/>
      <w:r>
        <w:rPr>
          <w:b/>
          <w:bCs/>
          <w:sz w:val="28"/>
          <w:szCs w:val="28"/>
        </w:rPr>
        <w:t>sent</w:t>
      </w:r>
      <w:proofErr w:type="gramEnd"/>
      <w:r>
        <w:rPr>
          <w:b/>
          <w:bCs/>
          <w:sz w:val="28"/>
          <w:szCs w:val="28"/>
        </w:rPr>
        <w:t xml:space="preserve"> by Chair of </w:t>
      </w:r>
      <w:r w:rsidR="007A6060">
        <w:rPr>
          <w:b/>
          <w:bCs/>
          <w:sz w:val="28"/>
          <w:szCs w:val="28"/>
        </w:rPr>
        <w:t>the Management Committee</w:t>
      </w:r>
      <w:r w:rsidR="00945B77">
        <w:rPr>
          <w:b/>
          <w:bCs/>
          <w:sz w:val="28"/>
          <w:szCs w:val="28"/>
        </w:rPr>
        <w:t xml:space="preserve">) </w:t>
      </w:r>
    </w:p>
    <w:p w14:paraId="63D8E1BE" w14:textId="77777777" w:rsidR="00CE6711" w:rsidRDefault="00CE6711" w:rsidP="00945B77">
      <w:pPr>
        <w:pStyle w:val="Default"/>
        <w:rPr>
          <w:sz w:val="23"/>
          <w:szCs w:val="23"/>
        </w:rPr>
      </w:pPr>
    </w:p>
    <w:p w14:paraId="21431DFF" w14:textId="1AB66F4F" w:rsidR="00945B77" w:rsidRDefault="00945B77" w:rsidP="00945B77">
      <w:pPr>
        <w:pStyle w:val="Default"/>
        <w:rPr>
          <w:sz w:val="23"/>
          <w:szCs w:val="23"/>
        </w:rPr>
      </w:pPr>
      <w:r>
        <w:rPr>
          <w:sz w:val="23"/>
          <w:szCs w:val="23"/>
        </w:rPr>
        <w:t xml:space="preserve">Dear </w:t>
      </w:r>
    </w:p>
    <w:p w14:paraId="02BEA98A" w14:textId="77777777" w:rsidR="00CE6711" w:rsidRDefault="00CE6711" w:rsidP="00CE6711">
      <w:pPr>
        <w:rPr>
          <w:rFonts w:asciiTheme="minorHAnsi" w:hAnsiTheme="minorHAnsi" w:cstheme="minorHAnsi"/>
          <w:sz w:val="23"/>
          <w:szCs w:val="23"/>
        </w:rPr>
      </w:pPr>
    </w:p>
    <w:p w14:paraId="26E27942" w14:textId="12593122" w:rsidR="00945B77" w:rsidRPr="00CE6711" w:rsidRDefault="00945B77" w:rsidP="00CE6711">
      <w:pPr>
        <w:rPr>
          <w:rFonts w:asciiTheme="minorHAnsi" w:hAnsiTheme="minorHAnsi" w:cstheme="minorHAnsi"/>
          <w:sz w:val="23"/>
          <w:szCs w:val="23"/>
        </w:rPr>
      </w:pPr>
      <w:r w:rsidRPr="00CE6711">
        <w:rPr>
          <w:rFonts w:asciiTheme="minorHAnsi" w:hAnsiTheme="minorHAnsi" w:cstheme="minorHAnsi"/>
          <w:sz w:val="23"/>
          <w:szCs w:val="23"/>
        </w:rPr>
        <w:t>On ………. I wrote to inform</w:t>
      </w:r>
      <w:r w:rsidR="00737532" w:rsidRPr="00CE6711">
        <w:rPr>
          <w:rFonts w:asciiTheme="minorHAnsi" w:hAnsiTheme="minorHAnsi" w:cstheme="minorHAnsi"/>
          <w:sz w:val="23"/>
          <w:szCs w:val="23"/>
        </w:rPr>
        <w:t xml:space="preserve"> you that on the advice of the H</w:t>
      </w:r>
      <w:r w:rsidRPr="00CE6711">
        <w:rPr>
          <w:rFonts w:asciiTheme="minorHAnsi" w:hAnsiTheme="minorHAnsi" w:cstheme="minorHAnsi"/>
          <w:sz w:val="23"/>
          <w:szCs w:val="23"/>
        </w:rPr>
        <w:t xml:space="preserve">eadteacher I had withdrawn permission for you to come onto the premises of </w:t>
      </w:r>
      <w:r w:rsidR="00E15C94" w:rsidRPr="00CE6711">
        <w:rPr>
          <w:rFonts w:asciiTheme="minorHAnsi" w:hAnsiTheme="minorHAnsi" w:cstheme="minorHAnsi"/>
          <w:sz w:val="23"/>
          <w:szCs w:val="23"/>
        </w:rPr>
        <w:t>Manchester Vocational and Learning Academy</w:t>
      </w:r>
      <w:r w:rsidRPr="00CE6711">
        <w:rPr>
          <w:rFonts w:asciiTheme="minorHAnsi" w:hAnsiTheme="minorHAnsi" w:cstheme="minorHAnsi"/>
          <w:sz w:val="23"/>
          <w:szCs w:val="23"/>
        </w:rPr>
        <w:t>. To enable me to determine whether to confirm this decision for a longer period, I gave you the opportunity to give your written comments on the incident concerned by ………</w:t>
      </w:r>
      <w:proofErr w:type="gramStart"/>
      <w:r w:rsidRPr="00CE6711">
        <w:rPr>
          <w:rFonts w:asciiTheme="minorHAnsi" w:hAnsiTheme="minorHAnsi" w:cstheme="minorHAnsi"/>
          <w:sz w:val="23"/>
          <w:szCs w:val="23"/>
        </w:rPr>
        <w:t>. .</w:t>
      </w:r>
      <w:proofErr w:type="gramEnd"/>
      <w:r w:rsidRPr="00CE6711">
        <w:rPr>
          <w:rFonts w:asciiTheme="minorHAnsi" w:hAnsiTheme="minorHAnsi" w:cstheme="minorHAnsi"/>
          <w:sz w:val="23"/>
          <w:szCs w:val="23"/>
        </w:rPr>
        <w:t xml:space="preserve"> </w:t>
      </w:r>
    </w:p>
    <w:p w14:paraId="6EFE6756" w14:textId="77777777" w:rsidR="0096000B" w:rsidRPr="00CE6711" w:rsidRDefault="0096000B" w:rsidP="00CE6711">
      <w:pPr>
        <w:rPr>
          <w:rFonts w:asciiTheme="minorHAnsi" w:hAnsiTheme="minorHAnsi" w:cstheme="minorHAnsi"/>
          <w:sz w:val="23"/>
          <w:szCs w:val="23"/>
        </w:rPr>
      </w:pPr>
    </w:p>
    <w:p w14:paraId="3AC6335A" w14:textId="77777777" w:rsidR="00CE6711" w:rsidRPr="00CE6711" w:rsidRDefault="00945B77" w:rsidP="00CE6711">
      <w:pPr>
        <w:rPr>
          <w:rFonts w:asciiTheme="minorHAnsi" w:hAnsiTheme="minorHAnsi" w:cstheme="minorHAnsi"/>
          <w:sz w:val="23"/>
          <w:szCs w:val="23"/>
        </w:rPr>
      </w:pPr>
      <w:r w:rsidRPr="00CE6711">
        <w:rPr>
          <w:rFonts w:asciiTheme="minorHAnsi" w:hAnsiTheme="minorHAnsi" w:cstheme="minorHAnsi"/>
          <w:sz w:val="23"/>
          <w:szCs w:val="23"/>
        </w:rPr>
        <w:t xml:space="preserve">I have not received a written response from you/I have received a letter from you dated ………………………, the contents of which I have carefully considered. </w:t>
      </w:r>
    </w:p>
    <w:p w14:paraId="5FC4C495" w14:textId="77777777" w:rsidR="00CE6711" w:rsidRPr="00CE6711" w:rsidRDefault="00CE6711" w:rsidP="00CE6711">
      <w:pPr>
        <w:rPr>
          <w:rFonts w:asciiTheme="minorHAnsi" w:hAnsiTheme="minorHAnsi" w:cstheme="minorHAnsi"/>
          <w:sz w:val="23"/>
          <w:szCs w:val="23"/>
        </w:rPr>
      </w:pPr>
    </w:p>
    <w:p w14:paraId="5B4116BA" w14:textId="60ACC9C0" w:rsidR="00CE6711" w:rsidRPr="00CE6711" w:rsidRDefault="00CE6711" w:rsidP="00CE6711">
      <w:pPr>
        <w:rPr>
          <w:rFonts w:asciiTheme="minorHAnsi" w:hAnsiTheme="minorHAnsi" w:cstheme="minorHAnsi"/>
          <w:sz w:val="23"/>
          <w:szCs w:val="23"/>
        </w:rPr>
      </w:pPr>
      <w:r w:rsidRPr="00CE6711">
        <w:rPr>
          <w:rFonts w:asciiTheme="minorHAnsi" w:hAnsiTheme="minorHAnsi" w:cstheme="minorHAnsi"/>
          <w:sz w:val="23"/>
          <w:szCs w:val="23"/>
        </w:rPr>
        <w:t xml:space="preserve">In the circumstances, and after further consideration of the Headteacher’s report, I have determined that the decision to withdraw permission for you to come onto school premises should be confirmed. I am therefore instructing that, until further notice, you are not to come onto the premises of the school without the prior knowledge and approval of the Headteacher. </w:t>
      </w:r>
    </w:p>
    <w:p w14:paraId="6B11B994" w14:textId="0EC1E99A" w:rsidR="00CE6711" w:rsidRDefault="00CE6711" w:rsidP="00CE6711">
      <w:pPr>
        <w:pStyle w:val="Default"/>
        <w:rPr>
          <w:rFonts w:asciiTheme="minorHAnsi" w:hAnsiTheme="minorHAnsi" w:cstheme="minorHAnsi"/>
          <w:color w:val="auto"/>
          <w:sz w:val="23"/>
          <w:szCs w:val="23"/>
        </w:rPr>
      </w:pPr>
      <w:r w:rsidRPr="00CE6711">
        <w:rPr>
          <w:rFonts w:asciiTheme="minorHAnsi" w:hAnsiTheme="minorHAnsi" w:cstheme="minorHAnsi"/>
          <w:color w:val="auto"/>
          <w:sz w:val="23"/>
          <w:szCs w:val="23"/>
        </w:rPr>
        <w:t xml:space="preserve">If you do not comply with this </w:t>
      </w:r>
      <w:proofErr w:type="gramStart"/>
      <w:r w:rsidRPr="00CE6711">
        <w:rPr>
          <w:rFonts w:asciiTheme="minorHAnsi" w:hAnsiTheme="minorHAnsi" w:cstheme="minorHAnsi"/>
          <w:color w:val="auto"/>
          <w:sz w:val="23"/>
          <w:szCs w:val="23"/>
        </w:rPr>
        <w:t>instruction</w:t>
      </w:r>
      <w:proofErr w:type="gramEnd"/>
      <w:r w:rsidRPr="00CE6711">
        <w:rPr>
          <w:rFonts w:asciiTheme="minorHAnsi" w:hAnsiTheme="minorHAnsi" w:cstheme="minorHAnsi"/>
          <w:color w:val="auto"/>
          <w:sz w:val="23"/>
          <w:szCs w:val="23"/>
        </w:rPr>
        <w:t xml:space="preserve"> I shall arrange for you to be removed from the premises of the school. If you cause a nuisance or disturbance on the premises, you may be prosecuted under Section 547 of the Education Act 1996; if convicted under this section, you are liable to a fine of up to £500. </w:t>
      </w:r>
    </w:p>
    <w:p w14:paraId="402B62E8" w14:textId="77777777" w:rsidR="00CE6711" w:rsidRPr="00CE6711" w:rsidRDefault="00CE6711" w:rsidP="00CE6711">
      <w:pPr>
        <w:pStyle w:val="Default"/>
        <w:rPr>
          <w:rFonts w:asciiTheme="minorHAnsi" w:hAnsiTheme="minorHAnsi" w:cstheme="minorHAnsi"/>
          <w:color w:val="auto"/>
          <w:sz w:val="23"/>
          <w:szCs w:val="23"/>
        </w:rPr>
      </w:pPr>
    </w:p>
    <w:p w14:paraId="22096511" w14:textId="77777777" w:rsidR="00CE6711" w:rsidRPr="00CE6711" w:rsidRDefault="00CE6711" w:rsidP="00CE6711">
      <w:pPr>
        <w:pStyle w:val="Default"/>
        <w:rPr>
          <w:rFonts w:asciiTheme="minorHAnsi" w:hAnsiTheme="minorHAnsi" w:cstheme="minorHAnsi"/>
          <w:color w:val="auto"/>
          <w:sz w:val="23"/>
          <w:szCs w:val="23"/>
        </w:rPr>
      </w:pPr>
      <w:r w:rsidRPr="00CE6711">
        <w:rPr>
          <w:rFonts w:asciiTheme="minorHAnsi" w:hAnsiTheme="minorHAnsi" w:cstheme="minorHAnsi"/>
          <w:color w:val="auto"/>
          <w:sz w:val="23"/>
          <w:szCs w:val="23"/>
        </w:rPr>
        <w:t xml:space="preserve">Even though we have taken this decision, the Headteacher and staff at Manchester Vocational and Learning Academy remain committed to the education of your child(ren), who must continue to attend school as normal under the arrangements set out in my previous letter. </w:t>
      </w:r>
    </w:p>
    <w:p w14:paraId="5D771238" w14:textId="77777777" w:rsidR="00CE6711" w:rsidRPr="00CE6711" w:rsidRDefault="00CE6711" w:rsidP="00CE6711">
      <w:pPr>
        <w:pStyle w:val="Default"/>
        <w:rPr>
          <w:rFonts w:asciiTheme="minorHAnsi" w:hAnsiTheme="minorHAnsi" w:cstheme="minorHAnsi"/>
          <w:color w:val="auto"/>
          <w:sz w:val="23"/>
          <w:szCs w:val="23"/>
        </w:rPr>
      </w:pPr>
    </w:p>
    <w:p w14:paraId="3C02CE67" w14:textId="7B2EE770" w:rsidR="00CE6711" w:rsidRDefault="00CE6711" w:rsidP="00CE6711">
      <w:pPr>
        <w:pStyle w:val="Default"/>
        <w:rPr>
          <w:color w:val="auto"/>
          <w:sz w:val="23"/>
          <w:szCs w:val="23"/>
        </w:rPr>
      </w:pPr>
      <w:r>
        <w:rPr>
          <w:color w:val="auto"/>
          <w:sz w:val="23"/>
          <w:szCs w:val="23"/>
        </w:rPr>
        <w:t>This decision will be reviewed again ....................</w:t>
      </w:r>
      <w:r>
        <w:rPr>
          <w:b/>
          <w:bCs/>
          <w:i/>
          <w:iCs/>
          <w:color w:val="auto"/>
          <w:sz w:val="23"/>
          <w:szCs w:val="23"/>
        </w:rPr>
        <w:t>(</w:t>
      </w:r>
      <w:r>
        <w:rPr>
          <w:b/>
          <w:bCs/>
          <w:color w:val="auto"/>
          <w:sz w:val="23"/>
          <w:szCs w:val="23"/>
        </w:rPr>
        <w:t xml:space="preserve">insert review date which should be within a reasonable period and no longer than six months). </w:t>
      </w:r>
      <w:r>
        <w:rPr>
          <w:color w:val="auto"/>
          <w:sz w:val="23"/>
          <w:szCs w:val="23"/>
        </w:rPr>
        <w:t xml:space="preserve">When deciding whether it will be necessary to extend the withdrawal of permission to come onto the school premises, consideration will be given to the extent of your compliance with the decision, any appropriate expressions of regret and assurance of future good conduct received from you and any evidence of your co-operation with the school in other respects. </w:t>
      </w:r>
    </w:p>
    <w:p w14:paraId="51719DDC" w14:textId="77777777" w:rsidR="00CE6711" w:rsidRDefault="00CE6711" w:rsidP="00CE6711">
      <w:pPr>
        <w:pStyle w:val="Default"/>
        <w:rPr>
          <w:color w:val="auto"/>
          <w:sz w:val="23"/>
          <w:szCs w:val="23"/>
        </w:rPr>
      </w:pPr>
    </w:p>
    <w:p w14:paraId="52B51A03" w14:textId="1EDEAB57" w:rsidR="00CE6711" w:rsidRDefault="00CE6711" w:rsidP="00CE6711">
      <w:pPr>
        <w:pStyle w:val="Default"/>
        <w:rPr>
          <w:color w:val="auto"/>
          <w:sz w:val="23"/>
          <w:szCs w:val="23"/>
        </w:rPr>
      </w:pPr>
      <w:r>
        <w:rPr>
          <w:color w:val="auto"/>
          <w:sz w:val="23"/>
          <w:szCs w:val="23"/>
        </w:rPr>
        <w:t>If you wish to pursue the matter further, you have a right to complain to a panel of individuals (appointed by the Management Committee) who have not been involved previously and who will consider the circumstances of the decision to withdraw permission for you to come on to the school site. You can make your complaint by writing to the school.</w:t>
      </w:r>
    </w:p>
    <w:p w14:paraId="5F5FD9AF" w14:textId="77777777" w:rsidR="00CE6711" w:rsidRDefault="00CE6711" w:rsidP="00CE6711">
      <w:pPr>
        <w:pStyle w:val="Default"/>
        <w:rPr>
          <w:color w:val="auto"/>
          <w:sz w:val="23"/>
          <w:szCs w:val="23"/>
        </w:rPr>
      </w:pPr>
    </w:p>
    <w:p w14:paraId="08B3C1B4" w14:textId="77777777" w:rsidR="00CE6711" w:rsidRDefault="00CE6711" w:rsidP="00CE6711">
      <w:pPr>
        <w:pStyle w:val="Default"/>
        <w:rPr>
          <w:color w:val="auto"/>
          <w:sz w:val="23"/>
          <w:szCs w:val="23"/>
        </w:rPr>
      </w:pPr>
      <w:r>
        <w:rPr>
          <w:b/>
          <w:bCs/>
          <w:i/>
          <w:iCs/>
          <w:color w:val="auto"/>
          <w:sz w:val="23"/>
          <w:szCs w:val="23"/>
        </w:rPr>
        <w:t>(</w:t>
      </w:r>
      <w:r>
        <w:rPr>
          <w:b/>
          <w:bCs/>
          <w:color w:val="auto"/>
          <w:sz w:val="23"/>
          <w:szCs w:val="23"/>
        </w:rPr>
        <w:t>Where the incident has arisen in the context of a parental complaint against the school, the following may be inserted</w:t>
      </w:r>
      <w:r>
        <w:rPr>
          <w:b/>
          <w:bCs/>
          <w:i/>
          <w:iCs/>
          <w:color w:val="auto"/>
          <w:sz w:val="23"/>
          <w:szCs w:val="23"/>
        </w:rPr>
        <w:t xml:space="preserve">) </w:t>
      </w:r>
      <w:r>
        <w:rPr>
          <w:color w:val="auto"/>
          <w:sz w:val="23"/>
          <w:szCs w:val="23"/>
        </w:rPr>
        <w:t>Finally, I would advise you that I have asked the Headteacher to ensure that your complaint that………………</w:t>
      </w:r>
      <w:proofErr w:type="gramStart"/>
      <w:r>
        <w:rPr>
          <w:color w:val="auto"/>
          <w:sz w:val="23"/>
          <w:szCs w:val="23"/>
        </w:rPr>
        <w:t>…..</w:t>
      </w:r>
      <w:proofErr w:type="gramEnd"/>
      <w:r>
        <w:rPr>
          <w:color w:val="auto"/>
          <w:sz w:val="23"/>
          <w:szCs w:val="23"/>
        </w:rPr>
        <w:t xml:space="preserve"> is considered under the appropriate stage of the school’s Complaints Policy. The school will contact you about this in due course. </w:t>
      </w:r>
    </w:p>
    <w:p w14:paraId="6DD14CF2" w14:textId="77777777" w:rsidR="00CE6711" w:rsidRDefault="00CE6711" w:rsidP="00CE6711">
      <w:pPr>
        <w:pStyle w:val="Default"/>
        <w:rPr>
          <w:color w:val="auto"/>
          <w:sz w:val="23"/>
          <w:szCs w:val="23"/>
        </w:rPr>
      </w:pPr>
    </w:p>
    <w:p w14:paraId="731ADD58" w14:textId="677AD1D9" w:rsidR="00CE6711" w:rsidRDefault="00CE6711" w:rsidP="00CE6711">
      <w:pPr>
        <w:pStyle w:val="Default"/>
        <w:rPr>
          <w:color w:val="auto"/>
          <w:sz w:val="23"/>
          <w:szCs w:val="23"/>
        </w:rPr>
      </w:pPr>
      <w:r>
        <w:rPr>
          <w:color w:val="auto"/>
          <w:sz w:val="23"/>
          <w:szCs w:val="23"/>
        </w:rPr>
        <w:t xml:space="preserve">Yours sincerely </w:t>
      </w:r>
    </w:p>
    <w:p w14:paraId="3B7A7382" w14:textId="77777777" w:rsidR="00CE6711" w:rsidRDefault="00CE6711" w:rsidP="00CE6711">
      <w:pPr>
        <w:pStyle w:val="Default"/>
        <w:rPr>
          <w:color w:val="auto"/>
          <w:sz w:val="23"/>
          <w:szCs w:val="23"/>
        </w:rPr>
      </w:pPr>
    </w:p>
    <w:p w14:paraId="68AA79B2" w14:textId="1181CBF7" w:rsidR="00CE6711" w:rsidRDefault="00CE6711" w:rsidP="00CE6711">
      <w:pPr>
        <w:pStyle w:val="Default"/>
        <w:rPr>
          <w:color w:val="auto"/>
          <w:sz w:val="23"/>
          <w:szCs w:val="23"/>
        </w:rPr>
      </w:pPr>
      <w:r>
        <w:rPr>
          <w:color w:val="auto"/>
          <w:sz w:val="23"/>
          <w:szCs w:val="23"/>
        </w:rPr>
        <w:t>Chair of the Management Committee</w:t>
      </w:r>
    </w:p>
    <w:p w14:paraId="336381B0" w14:textId="6F0B7DE6" w:rsidR="00CE6711" w:rsidRDefault="00CE6711" w:rsidP="00945B77">
      <w:pPr>
        <w:pStyle w:val="Default"/>
        <w:rPr>
          <w:sz w:val="23"/>
          <w:szCs w:val="23"/>
        </w:rPr>
      </w:pPr>
    </w:p>
    <w:p w14:paraId="12EA043D" w14:textId="77777777" w:rsidR="0066601D" w:rsidRDefault="0066601D" w:rsidP="0066601D">
      <w:pPr>
        <w:pStyle w:val="Default"/>
        <w:rPr>
          <w:b/>
          <w:bCs/>
          <w:sz w:val="28"/>
          <w:szCs w:val="28"/>
        </w:rPr>
      </w:pPr>
    </w:p>
    <w:p w14:paraId="51538355" w14:textId="77777777" w:rsidR="00E96A9C" w:rsidRDefault="00E96A9C" w:rsidP="00E96A9C">
      <w:pPr>
        <w:pStyle w:val="Default"/>
        <w:rPr>
          <w:color w:val="auto"/>
          <w:sz w:val="28"/>
          <w:szCs w:val="28"/>
        </w:rPr>
      </w:pPr>
      <w:r>
        <w:rPr>
          <w:b/>
          <w:bCs/>
          <w:color w:val="auto"/>
          <w:sz w:val="28"/>
          <w:szCs w:val="28"/>
        </w:rPr>
        <w:t xml:space="preserve">Appendix H </w:t>
      </w:r>
    </w:p>
    <w:p w14:paraId="0BE23357" w14:textId="6E2DD880" w:rsidR="00E96A9C" w:rsidRDefault="00E96A9C" w:rsidP="00E96A9C">
      <w:pPr>
        <w:pStyle w:val="Default"/>
        <w:rPr>
          <w:color w:val="auto"/>
          <w:sz w:val="28"/>
          <w:szCs w:val="28"/>
        </w:rPr>
      </w:pPr>
      <w:r>
        <w:rPr>
          <w:b/>
          <w:bCs/>
          <w:color w:val="auto"/>
          <w:sz w:val="28"/>
          <w:szCs w:val="28"/>
        </w:rPr>
        <w:t xml:space="preserve">Restore permission after review by Chair of </w:t>
      </w:r>
      <w:r w:rsidR="007A6060">
        <w:rPr>
          <w:b/>
          <w:bCs/>
          <w:color w:val="auto"/>
          <w:sz w:val="28"/>
          <w:szCs w:val="28"/>
        </w:rPr>
        <w:t xml:space="preserve">the Management Committee </w:t>
      </w:r>
      <w:r>
        <w:rPr>
          <w:b/>
          <w:bCs/>
          <w:color w:val="auto"/>
          <w:sz w:val="28"/>
          <w:szCs w:val="28"/>
        </w:rPr>
        <w:t xml:space="preserve">(sent by Chair of </w:t>
      </w:r>
      <w:r w:rsidR="007A6060">
        <w:rPr>
          <w:b/>
          <w:bCs/>
          <w:color w:val="auto"/>
          <w:sz w:val="28"/>
          <w:szCs w:val="28"/>
        </w:rPr>
        <w:t>the Management Committee</w:t>
      </w:r>
      <w:r>
        <w:rPr>
          <w:b/>
          <w:bCs/>
          <w:color w:val="auto"/>
          <w:sz w:val="28"/>
          <w:szCs w:val="28"/>
        </w:rPr>
        <w:t xml:space="preserve">) </w:t>
      </w:r>
    </w:p>
    <w:p w14:paraId="129DE18F" w14:textId="77777777" w:rsidR="00CE6711" w:rsidRDefault="00CE6711" w:rsidP="00E96A9C">
      <w:pPr>
        <w:pStyle w:val="Default"/>
        <w:rPr>
          <w:color w:val="auto"/>
          <w:sz w:val="23"/>
          <w:szCs w:val="23"/>
        </w:rPr>
      </w:pPr>
    </w:p>
    <w:p w14:paraId="7FD853D0" w14:textId="5B7E2D54" w:rsidR="00E96A9C" w:rsidRDefault="00E96A9C" w:rsidP="00E96A9C">
      <w:pPr>
        <w:pStyle w:val="Default"/>
        <w:rPr>
          <w:color w:val="auto"/>
          <w:sz w:val="23"/>
          <w:szCs w:val="23"/>
        </w:rPr>
      </w:pPr>
      <w:r>
        <w:rPr>
          <w:color w:val="auto"/>
          <w:sz w:val="23"/>
          <w:szCs w:val="23"/>
        </w:rPr>
        <w:t xml:space="preserve">Dear </w:t>
      </w:r>
    </w:p>
    <w:p w14:paraId="161C6F03" w14:textId="77777777" w:rsidR="00CE6711" w:rsidRDefault="00CE6711" w:rsidP="00E96A9C">
      <w:pPr>
        <w:pStyle w:val="Default"/>
        <w:rPr>
          <w:color w:val="auto"/>
          <w:sz w:val="23"/>
          <w:szCs w:val="23"/>
        </w:rPr>
      </w:pPr>
    </w:p>
    <w:p w14:paraId="29145025" w14:textId="4DE2EFF5" w:rsidR="00E96A9C" w:rsidRDefault="00E96A9C" w:rsidP="00E96A9C">
      <w:pPr>
        <w:pStyle w:val="Default"/>
        <w:rPr>
          <w:color w:val="auto"/>
          <w:sz w:val="23"/>
          <w:szCs w:val="23"/>
        </w:rPr>
      </w:pPr>
      <w:r>
        <w:rPr>
          <w:color w:val="auto"/>
          <w:sz w:val="23"/>
          <w:szCs w:val="23"/>
        </w:rPr>
        <w:t>On ………………………. I wrote to inform</w:t>
      </w:r>
      <w:r w:rsidR="00EA0192">
        <w:rPr>
          <w:color w:val="auto"/>
          <w:sz w:val="23"/>
          <w:szCs w:val="23"/>
        </w:rPr>
        <w:t xml:space="preserve"> you that on the advice of the H</w:t>
      </w:r>
      <w:r>
        <w:rPr>
          <w:color w:val="auto"/>
          <w:sz w:val="23"/>
          <w:szCs w:val="23"/>
        </w:rPr>
        <w:t>eadteacher</w:t>
      </w:r>
      <w:r w:rsidR="0096000B">
        <w:rPr>
          <w:color w:val="auto"/>
          <w:sz w:val="23"/>
          <w:szCs w:val="23"/>
        </w:rPr>
        <w:t xml:space="preserve"> </w:t>
      </w:r>
      <w:r>
        <w:rPr>
          <w:color w:val="auto"/>
          <w:sz w:val="23"/>
          <w:szCs w:val="23"/>
        </w:rPr>
        <w:t>I had temporarily withdrawn permission for you to come onto the premises of</w:t>
      </w:r>
      <w:r w:rsidR="0096000B">
        <w:rPr>
          <w:color w:val="auto"/>
          <w:sz w:val="23"/>
          <w:szCs w:val="23"/>
        </w:rPr>
        <w:t xml:space="preserve"> Manchester Vocational and Learning Academy</w:t>
      </w:r>
      <w:r>
        <w:rPr>
          <w:color w:val="auto"/>
          <w:sz w:val="23"/>
          <w:szCs w:val="23"/>
        </w:rPr>
        <w:t xml:space="preserve">. To enable me to determine whether to confirm this decision for a longer period, I gave you the opportunity to give your written comments on the incident concerned by …………………………. </w:t>
      </w:r>
    </w:p>
    <w:p w14:paraId="067DA230" w14:textId="77777777" w:rsidR="0096000B" w:rsidRDefault="0096000B" w:rsidP="00E96A9C">
      <w:pPr>
        <w:pStyle w:val="Default"/>
        <w:rPr>
          <w:color w:val="auto"/>
          <w:sz w:val="23"/>
          <w:szCs w:val="23"/>
        </w:rPr>
      </w:pPr>
    </w:p>
    <w:p w14:paraId="0B535F68" w14:textId="1CC3CF06" w:rsidR="00E96A9C" w:rsidRDefault="00E96A9C" w:rsidP="00E96A9C">
      <w:pPr>
        <w:pStyle w:val="Default"/>
        <w:rPr>
          <w:color w:val="auto"/>
          <w:sz w:val="23"/>
          <w:szCs w:val="23"/>
        </w:rPr>
      </w:pPr>
      <w:r>
        <w:rPr>
          <w:color w:val="auto"/>
          <w:sz w:val="23"/>
          <w:szCs w:val="23"/>
        </w:rPr>
        <w:t xml:space="preserve">I have not received a written response from you/I have received a letter from you dated ……………………, the contents of which I have carefully considered. </w:t>
      </w:r>
    </w:p>
    <w:p w14:paraId="1EE9ECE0" w14:textId="77777777" w:rsidR="0096000B" w:rsidRDefault="0096000B" w:rsidP="00E96A9C">
      <w:pPr>
        <w:pStyle w:val="Default"/>
        <w:rPr>
          <w:color w:val="auto"/>
          <w:sz w:val="23"/>
          <w:szCs w:val="23"/>
        </w:rPr>
      </w:pPr>
    </w:p>
    <w:p w14:paraId="187FC298" w14:textId="0F312319" w:rsidR="00E96A9C" w:rsidRDefault="00E96A9C" w:rsidP="00E96A9C">
      <w:pPr>
        <w:pStyle w:val="Default"/>
        <w:rPr>
          <w:color w:val="auto"/>
          <w:sz w:val="23"/>
          <w:szCs w:val="23"/>
        </w:rPr>
      </w:pPr>
      <w:r>
        <w:rPr>
          <w:color w:val="auto"/>
          <w:sz w:val="23"/>
          <w:szCs w:val="23"/>
        </w:rPr>
        <w:t>In the circumstances, and after consulting further with the Headteacher</w:t>
      </w:r>
      <w:r w:rsidR="00A536DF">
        <w:rPr>
          <w:color w:val="auto"/>
          <w:sz w:val="23"/>
          <w:szCs w:val="23"/>
        </w:rPr>
        <w:t>s</w:t>
      </w:r>
      <w:r>
        <w:rPr>
          <w:color w:val="auto"/>
          <w:sz w:val="23"/>
          <w:szCs w:val="23"/>
        </w:rPr>
        <w:t xml:space="preserve">, I have decided that it is not necessary to confirm the decision and I am therefore restoring to you permission to come onto the school premises, with immediate effect. </w:t>
      </w:r>
    </w:p>
    <w:p w14:paraId="6B1C21C3" w14:textId="77777777" w:rsidR="0096000B" w:rsidRDefault="0096000B" w:rsidP="00E96A9C">
      <w:pPr>
        <w:pStyle w:val="Default"/>
        <w:rPr>
          <w:color w:val="auto"/>
          <w:sz w:val="23"/>
          <w:szCs w:val="23"/>
        </w:rPr>
      </w:pPr>
    </w:p>
    <w:p w14:paraId="78590254" w14:textId="77777777" w:rsidR="00E96A9C" w:rsidRDefault="00E96A9C" w:rsidP="00E96A9C">
      <w:pPr>
        <w:pStyle w:val="Default"/>
        <w:rPr>
          <w:color w:val="auto"/>
          <w:sz w:val="23"/>
          <w:szCs w:val="23"/>
        </w:rPr>
      </w:pPr>
      <w:r>
        <w:rPr>
          <w:b/>
          <w:bCs/>
          <w:color w:val="auto"/>
          <w:sz w:val="23"/>
          <w:szCs w:val="23"/>
        </w:rPr>
        <w:t xml:space="preserve">(Optional) </w:t>
      </w:r>
      <w:r>
        <w:rPr>
          <w:color w:val="auto"/>
          <w:sz w:val="23"/>
          <w:szCs w:val="23"/>
        </w:rPr>
        <w:t xml:space="preserve">I must warn you, however, that if it should become necessary in the future I shall not hesitate to withdraw permission for you to come onto the school premises once again. </w:t>
      </w:r>
    </w:p>
    <w:p w14:paraId="39B5BCAC" w14:textId="77777777" w:rsidR="0096000B" w:rsidRDefault="0096000B" w:rsidP="00E96A9C">
      <w:pPr>
        <w:pStyle w:val="Default"/>
        <w:rPr>
          <w:color w:val="auto"/>
          <w:sz w:val="23"/>
          <w:szCs w:val="23"/>
        </w:rPr>
      </w:pPr>
    </w:p>
    <w:p w14:paraId="09BB4ACD" w14:textId="31483212" w:rsidR="00E96A9C" w:rsidRPr="00562705" w:rsidRDefault="00E96A9C" w:rsidP="00E96A9C">
      <w:pPr>
        <w:pStyle w:val="Default"/>
        <w:rPr>
          <w:color w:val="auto"/>
          <w:sz w:val="23"/>
          <w:szCs w:val="23"/>
        </w:rPr>
      </w:pPr>
      <w:r w:rsidRPr="00562705">
        <w:rPr>
          <w:color w:val="auto"/>
          <w:sz w:val="23"/>
          <w:szCs w:val="23"/>
        </w:rPr>
        <w:t xml:space="preserve">Yours sincerely </w:t>
      </w:r>
    </w:p>
    <w:p w14:paraId="71315EBB" w14:textId="65AD2103" w:rsidR="00E96A9C" w:rsidRPr="0096000B" w:rsidRDefault="00E96A9C" w:rsidP="00E96A9C">
      <w:pPr>
        <w:pStyle w:val="Default"/>
        <w:rPr>
          <w:color w:val="auto"/>
          <w:sz w:val="23"/>
          <w:szCs w:val="23"/>
          <w:highlight w:val="yellow"/>
        </w:rPr>
      </w:pPr>
      <w:r w:rsidRPr="00562705">
        <w:rPr>
          <w:color w:val="auto"/>
          <w:sz w:val="23"/>
          <w:szCs w:val="23"/>
        </w:rPr>
        <w:t xml:space="preserve">Chair of </w:t>
      </w:r>
      <w:r w:rsidR="007A6060" w:rsidRPr="00562705">
        <w:rPr>
          <w:color w:val="auto"/>
          <w:sz w:val="23"/>
          <w:szCs w:val="23"/>
        </w:rPr>
        <w:t>the Management Committee</w:t>
      </w:r>
    </w:p>
    <w:p w14:paraId="0E0C17FC" w14:textId="3DD86833" w:rsidR="00E96A9C" w:rsidRDefault="00E96A9C" w:rsidP="00E96A9C">
      <w:pPr>
        <w:pStyle w:val="Default"/>
        <w:rPr>
          <w:color w:val="auto"/>
          <w:sz w:val="22"/>
          <w:szCs w:val="22"/>
        </w:rPr>
      </w:pPr>
    </w:p>
    <w:p w14:paraId="0100CF54" w14:textId="77777777" w:rsidR="0066601D" w:rsidRDefault="0066601D" w:rsidP="0066601D">
      <w:pPr>
        <w:pStyle w:val="Default"/>
        <w:rPr>
          <w:b/>
          <w:bCs/>
          <w:sz w:val="28"/>
          <w:szCs w:val="28"/>
        </w:rPr>
      </w:pPr>
    </w:p>
    <w:p w14:paraId="171E8683" w14:textId="77777777" w:rsidR="0066601D" w:rsidRPr="00E15C94" w:rsidRDefault="0066601D" w:rsidP="00E15C94"/>
    <w:p w14:paraId="091AFD87" w14:textId="77777777" w:rsidR="0066601D" w:rsidRPr="00E15C94" w:rsidRDefault="0066601D" w:rsidP="00E15C94"/>
    <w:p w14:paraId="6B7CC9EB" w14:textId="77777777" w:rsidR="0066601D" w:rsidRPr="00E15C94" w:rsidRDefault="0066601D" w:rsidP="00E15C94"/>
    <w:p w14:paraId="2D5B2276" w14:textId="77777777" w:rsidR="0066601D" w:rsidRPr="00E15C94" w:rsidRDefault="0066601D" w:rsidP="00E15C94"/>
    <w:p w14:paraId="1C45E242" w14:textId="77777777" w:rsidR="0066601D" w:rsidRPr="00E15C94" w:rsidRDefault="0066601D" w:rsidP="00E15C94"/>
    <w:p w14:paraId="4005CC34" w14:textId="77777777" w:rsidR="0066601D" w:rsidRPr="00E15C94" w:rsidRDefault="0066601D" w:rsidP="00E15C94"/>
    <w:p w14:paraId="3977B2A5" w14:textId="77777777" w:rsidR="0066601D" w:rsidRPr="00E15C94" w:rsidRDefault="0066601D" w:rsidP="00E15C94"/>
    <w:p w14:paraId="400D2FEB" w14:textId="77777777" w:rsidR="0066601D" w:rsidRPr="00E15C94" w:rsidRDefault="0066601D" w:rsidP="00E15C94"/>
    <w:p w14:paraId="54F42B41" w14:textId="77777777" w:rsidR="0066601D" w:rsidRPr="00E15C94" w:rsidRDefault="0066601D" w:rsidP="00E15C94"/>
    <w:p w14:paraId="362C3122" w14:textId="77777777" w:rsidR="0066601D" w:rsidRPr="00E15C94" w:rsidRDefault="0066601D" w:rsidP="00E15C94"/>
    <w:p w14:paraId="5865BAFE" w14:textId="77777777" w:rsidR="0066601D" w:rsidRPr="00E15C94" w:rsidRDefault="0066601D" w:rsidP="00E15C94"/>
    <w:p w14:paraId="51C393B7" w14:textId="77777777" w:rsidR="0066601D" w:rsidRPr="00E15C94" w:rsidRDefault="0066601D" w:rsidP="00E15C94"/>
    <w:p w14:paraId="5706AD78" w14:textId="77777777" w:rsidR="0066601D" w:rsidRPr="00E15C94" w:rsidRDefault="0066601D" w:rsidP="00E15C94"/>
    <w:p w14:paraId="3639B434" w14:textId="77777777" w:rsidR="0066601D" w:rsidRPr="00E15C94" w:rsidRDefault="0066601D" w:rsidP="00E15C94"/>
    <w:p w14:paraId="5EC30009" w14:textId="77777777" w:rsidR="0066601D" w:rsidRPr="00E15C94" w:rsidRDefault="0066601D" w:rsidP="00E15C94"/>
    <w:p w14:paraId="79E54E9B" w14:textId="77777777" w:rsidR="0066601D" w:rsidRPr="00E15C94" w:rsidRDefault="0066601D" w:rsidP="00E15C94"/>
    <w:p w14:paraId="6D057B61" w14:textId="77777777" w:rsidR="0066601D" w:rsidRPr="00E15C94" w:rsidRDefault="0066601D" w:rsidP="00E15C94"/>
    <w:p w14:paraId="065B27CF" w14:textId="77777777" w:rsidR="0066601D" w:rsidRPr="00E15C94" w:rsidRDefault="0066601D" w:rsidP="00E15C94"/>
    <w:p w14:paraId="7212F581" w14:textId="77777777" w:rsidR="0066601D" w:rsidRPr="00E15C94" w:rsidRDefault="0066601D" w:rsidP="00E15C94"/>
    <w:p w14:paraId="5C6156BD" w14:textId="77777777" w:rsidR="0066601D" w:rsidRPr="00E15C94" w:rsidRDefault="0066601D" w:rsidP="00E15C94"/>
    <w:p w14:paraId="090303C3" w14:textId="77777777" w:rsidR="0066601D" w:rsidRDefault="0066601D" w:rsidP="0066601D">
      <w:pPr>
        <w:pStyle w:val="Default"/>
        <w:rPr>
          <w:b/>
          <w:bCs/>
          <w:sz w:val="28"/>
          <w:szCs w:val="28"/>
        </w:rPr>
      </w:pPr>
    </w:p>
    <w:p w14:paraId="53B3FBE6" w14:textId="77777777" w:rsidR="00E96A9C" w:rsidRDefault="00E96A9C" w:rsidP="00E96A9C">
      <w:pPr>
        <w:pStyle w:val="Default"/>
        <w:pageBreakBefore/>
        <w:rPr>
          <w:rFonts w:cstheme="minorBidi"/>
          <w:color w:val="auto"/>
          <w:sz w:val="28"/>
          <w:szCs w:val="28"/>
        </w:rPr>
      </w:pPr>
      <w:r>
        <w:rPr>
          <w:rFonts w:cstheme="minorBidi"/>
          <w:b/>
          <w:bCs/>
          <w:color w:val="auto"/>
          <w:sz w:val="28"/>
          <w:szCs w:val="28"/>
        </w:rPr>
        <w:lastRenderedPageBreak/>
        <w:t xml:space="preserve">Appendix I </w:t>
      </w:r>
    </w:p>
    <w:p w14:paraId="3AD378E7" w14:textId="77777777" w:rsidR="00E96A9C" w:rsidRDefault="00E96A9C" w:rsidP="00E96A9C">
      <w:pPr>
        <w:pStyle w:val="Default"/>
        <w:rPr>
          <w:rFonts w:cstheme="minorBidi"/>
          <w:color w:val="auto"/>
          <w:sz w:val="28"/>
          <w:szCs w:val="28"/>
        </w:rPr>
      </w:pPr>
      <w:r>
        <w:rPr>
          <w:rFonts w:cstheme="minorBidi"/>
          <w:b/>
          <w:bCs/>
          <w:color w:val="auto"/>
          <w:sz w:val="28"/>
          <w:szCs w:val="28"/>
        </w:rPr>
        <w:t xml:space="preserve">Continue ban after second review </w:t>
      </w:r>
    </w:p>
    <w:p w14:paraId="5DD2014B" w14:textId="068CA3AB" w:rsidR="00E96A9C" w:rsidRDefault="00E96A9C" w:rsidP="00E96A9C">
      <w:pPr>
        <w:pStyle w:val="Default"/>
        <w:rPr>
          <w:rFonts w:cstheme="minorBidi"/>
          <w:color w:val="auto"/>
          <w:sz w:val="28"/>
          <w:szCs w:val="28"/>
        </w:rPr>
      </w:pPr>
      <w:r w:rsidRPr="00562705">
        <w:rPr>
          <w:rFonts w:cstheme="minorBidi"/>
          <w:b/>
          <w:bCs/>
          <w:color w:val="auto"/>
          <w:sz w:val="28"/>
          <w:szCs w:val="28"/>
        </w:rPr>
        <w:t>(</w:t>
      </w:r>
      <w:proofErr w:type="gramStart"/>
      <w:r w:rsidRPr="00562705">
        <w:rPr>
          <w:rFonts w:cstheme="minorBidi"/>
          <w:b/>
          <w:bCs/>
          <w:color w:val="auto"/>
          <w:sz w:val="28"/>
          <w:szCs w:val="28"/>
        </w:rPr>
        <w:t>sent</w:t>
      </w:r>
      <w:proofErr w:type="gramEnd"/>
      <w:r w:rsidRPr="00562705">
        <w:rPr>
          <w:rFonts w:cstheme="minorBidi"/>
          <w:b/>
          <w:bCs/>
          <w:color w:val="auto"/>
          <w:sz w:val="28"/>
          <w:szCs w:val="28"/>
        </w:rPr>
        <w:t xml:space="preserve"> by</w:t>
      </w:r>
      <w:r w:rsidR="00562705">
        <w:rPr>
          <w:rFonts w:cstheme="minorBidi"/>
          <w:b/>
          <w:bCs/>
          <w:color w:val="auto"/>
          <w:sz w:val="28"/>
          <w:szCs w:val="28"/>
        </w:rPr>
        <w:t xml:space="preserve"> the</w:t>
      </w:r>
      <w:r w:rsidRPr="00562705">
        <w:rPr>
          <w:rFonts w:cstheme="minorBidi"/>
          <w:b/>
          <w:bCs/>
          <w:color w:val="auto"/>
          <w:sz w:val="28"/>
          <w:szCs w:val="28"/>
        </w:rPr>
        <w:t xml:space="preserve"> Chair</w:t>
      </w:r>
      <w:r w:rsidR="00562705" w:rsidRPr="00562705">
        <w:rPr>
          <w:rFonts w:cstheme="minorBidi"/>
          <w:b/>
          <w:bCs/>
          <w:color w:val="auto"/>
          <w:sz w:val="28"/>
          <w:szCs w:val="28"/>
        </w:rPr>
        <w:t xml:space="preserve"> of the Management Committee</w:t>
      </w:r>
      <w:r w:rsidRPr="00562705">
        <w:rPr>
          <w:rFonts w:cstheme="minorBidi"/>
          <w:b/>
          <w:bCs/>
          <w:color w:val="auto"/>
          <w:sz w:val="28"/>
          <w:szCs w:val="28"/>
        </w:rPr>
        <w:t>)</w:t>
      </w:r>
      <w:r>
        <w:rPr>
          <w:rFonts w:cstheme="minorBidi"/>
          <w:b/>
          <w:bCs/>
          <w:color w:val="auto"/>
          <w:sz w:val="28"/>
          <w:szCs w:val="28"/>
        </w:rPr>
        <w:t xml:space="preserve"> </w:t>
      </w:r>
    </w:p>
    <w:p w14:paraId="0CF90B2E" w14:textId="77777777" w:rsidR="00CE6711" w:rsidRDefault="00CE6711" w:rsidP="00E96A9C">
      <w:pPr>
        <w:pStyle w:val="Default"/>
        <w:rPr>
          <w:color w:val="auto"/>
          <w:sz w:val="23"/>
          <w:szCs w:val="23"/>
        </w:rPr>
      </w:pPr>
    </w:p>
    <w:p w14:paraId="5C88901B" w14:textId="5BDB73DF" w:rsidR="00E96A9C" w:rsidRDefault="00E96A9C" w:rsidP="00E96A9C">
      <w:pPr>
        <w:pStyle w:val="Default"/>
        <w:rPr>
          <w:color w:val="auto"/>
          <w:sz w:val="23"/>
          <w:szCs w:val="23"/>
        </w:rPr>
      </w:pPr>
      <w:r>
        <w:rPr>
          <w:color w:val="auto"/>
          <w:sz w:val="23"/>
          <w:szCs w:val="23"/>
        </w:rPr>
        <w:t xml:space="preserve">Dear </w:t>
      </w:r>
    </w:p>
    <w:p w14:paraId="1C4B1406" w14:textId="77777777" w:rsidR="00CE6711" w:rsidRDefault="00CE6711" w:rsidP="00E96A9C">
      <w:pPr>
        <w:pStyle w:val="Default"/>
        <w:rPr>
          <w:color w:val="auto"/>
          <w:sz w:val="23"/>
          <w:szCs w:val="23"/>
        </w:rPr>
      </w:pPr>
    </w:p>
    <w:p w14:paraId="7E0D514B" w14:textId="492E9D08" w:rsidR="00E96A9C" w:rsidRDefault="00E96A9C" w:rsidP="00E96A9C">
      <w:pPr>
        <w:pStyle w:val="Default"/>
        <w:rPr>
          <w:color w:val="auto"/>
          <w:sz w:val="23"/>
          <w:szCs w:val="23"/>
        </w:rPr>
      </w:pPr>
      <w:r>
        <w:rPr>
          <w:color w:val="auto"/>
          <w:sz w:val="23"/>
          <w:szCs w:val="23"/>
        </w:rPr>
        <w:t>I wrote to you on ……………………</w:t>
      </w:r>
      <w:proofErr w:type="gramStart"/>
      <w:r>
        <w:rPr>
          <w:color w:val="auto"/>
          <w:sz w:val="23"/>
          <w:szCs w:val="23"/>
        </w:rPr>
        <w:t>…..</w:t>
      </w:r>
      <w:proofErr w:type="gramEnd"/>
      <w:r>
        <w:rPr>
          <w:color w:val="auto"/>
          <w:sz w:val="23"/>
          <w:szCs w:val="23"/>
        </w:rPr>
        <w:t xml:space="preserve"> confirming that permission for you to come onto the premises of </w:t>
      </w:r>
      <w:r w:rsidR="00562705">
        <w:rPr>
          <w:color w:val="auto"/>
          <w:sz w:val="23"/>
          <w:szCs w:val="23"/>
        </w:rPr>
        <w:t xml:space="preserve">Manchester Vocational and Learning Academy </w:t>
      </w:r>
      <w:r>
        <w:rPr>
          <w:color w:val="auto"/>
          <w:sz w:val="23"/>
          <w:szCs w:val="23"/>
        </w:rPr>
        <w:t xml:space="preserve">had been withdrawn until further notice. I also advised you I would take steps to review this decision by ……………………………… </w:t>
      </w:r>
    </w:p>
    <w:p w14:paraId="66C1308D" w14:textId="77777777" w:rsidR="0096000B" w:rsidRDefault="0096000B" w:rsidP="00E96A9C">
      <w:pPr>
        <w:pStyle w:val="Default"/>
        <w:rPr>
          <w:color w:val="auto"/>
          <w:sz w:val="23"/>
          <w:szCs w:val="23"/>
        </w:rPr>
      </w:pPr>
    </w:p>
    <w:p w14:paraId="5FF4A341" w14:textId="732D5A2D" w:rsidR="00E96A9C" w:rsidRDefault="00E96A9C" w:rsidP="00E96A9C">
      <w:pPr>
        <w:pStyle w:val="Default"/>
        <w:rPr>
          <w:b/>
          <w:bCs/>
          <w:color w:val="auto"/>
          <w:sz w:val="23"/>
          <w:szCs w:val="23"/>
        </w:rPr>
      </w:pPr>
      <w:r>
        <w:rPr>
          <w:color w:val="auto"/>
          <w:sz w:val="23"/>
          <w:szCs w:val="23"/>
        </w:rPr>
        <w:t>I have now completed the review. Howeve</w:t>
      </w:r>
      <w:r w:rsidR="00EA0192">
        <w:rPr>
          <w:color w:val="auto"/>
          <w:sz w:val="23"/>
          <w:szCs w:val="23"/>
        </w:rPr>
        <w:t>r, after consultation with the H</w:t>
      </w:r>
      <w:r>
        <w:rPr>
          <w:color w:val="auto"/>
          <w:sz w:val="23"/>
          <w:szCs w:val="23"/>
        </w:rPr>
        <w:t xml:space="preserve">eadteacher, I have determined that it is not yet appropriate for me to withdraw my decision. </w:t>
      </w:r>
      <w:r>
        <w:rPr>
          <w:b/>
          <w:bCs/>
          <w:color w:val="auto"/>
          <w:sz w:val="23"/>
          <w:szCs w:val="23"/>
        </w:rPr>
        <w:t xml:space="preserve">(Add brief summary of reasons). </w:t>
      </w:r>
    </w:p>
    <w:p w14:paraId="2DE96C48" w14:textId="77777777" w:rsidR="0096000B" w:rsidRDefault="0096000B" w:rsidP="00E96A9C">
      <w:pPr>
        <w:pStyle w:val="Default"/>
        <w:rPr>
          <w:color w:val="auto"/>
          <w:sz w:val="23"/>
          <w:szCs w:val="23"/>
        </w:rPr>
      </w:pPr>
    </w:p>
    <w:p w14:paraId="4727DBF0" w14:textId="1C708EBB" w:rsidR="00E96A9C" w:rsidRDefault="00E96A9C" w:rsidP="00E96A9C">
      <w:pPr>
        <w:pStyle w:val="Default"/>
        <w:rPr>
          <w:color w:val="auto"/>
          <w:sz w:val="23"/>
          <w:szCs w:val="23"/>
        </w:rPr>
      </w:pPr>
      <w:r>
        <w:rPr>
          <w:color w:val="auto"/>
          <w:sz w:val="23"/>
          <w:szCs w:val="23"/>
        </w:rPr>
        <w:t>I therefore advise that the instruction that you are not to</w:t>
      </w:r>
      <w:r w:rsidR="00EA0192">
        <w:rPr>
          <w:color w:val="auto"/>
          <w:sz w:val="23"/>
          <w:szCs w:val="23"/>
        </w:rPr>
        <w:t xml:space="preserve"> come onto the premises of </w:t>
      </w:r>
      <w:r w:rsidR="0096000B">
        <w:rPr>
          <w:color w:val="auto"/>
          <w:sz w:val="23"/>
          <w:szCs w:val="23"/>
        </w:rPr>
        <w:t>Manchester Vocational and Learning Academy</w:t>
      </w:r>
      <w:r>
        <w:rPr>
          <w:color w:val="auto"/>
          <w:sz w:val="23"/>
          <w:szCs w:val="23"/>
        </w:rPr>
        <w:t xml:space="preserve"> without the prior</w:t>
      </w:r>
      <w:r w:rsidR="00EA0192">
        <w:rPr>
          <w:color w:val="auto"/>
          <w:sz w:val="23"/>
          <w:szCs w:val="23"/>
        </w:rPr>
        <w:t xml:space="preserve"> knowledge and approval of the H</w:t>
      </w:r>
      <w:r>
        <w:rPr>
          <w:color w:val="auto"/>
          <w:sz w:val="23"/>
          <w:szCs w:val="23"/>
        </w:rPr>
        <w:t xml:space="preserve">eadteacher remains in place until further notice. If you do not comply with this </w:t>
      </w:r>
      <w:proofErr w:type="gramStart"/>
      <w:r>
        <w:rPr>
          <w:color w:val="auto"/>
          <w:sz w:val="23"/>
          <w:szCs w:val="23"/>
        </w:rPr>
        <w:t>instruction</w:t>
      </w:r>
      <w:proofErr w:type="gramEnd"/>
      <w:r>
        <w:rPr>
          <w:color w:val="auto"/>
          <w:sz w:val="23"/>
          <w:szCs w:val="23"/>
        </w:rPr>
        <w:t xml:space="preserve"> I shall arrange for you to be removed from the premises and you may be prosecuted under section 547 of the Education Act 1996; if convicted under this section, you are liable to a fine of up to £500. </w:t>
      </w:r>
    </w:p>
    <w:p w14:paraId="252058ED" w14:textId="77777777" w:rsidR="0096000B" w:rsidRDefault="0096000B" w:rsidP="00E96A9C">
      <w:pPr>
        <w:pStyle w:val="Default"/>
        <w:rPr>
          <w:color w:val="auto"/>
          <w:sz w:val="23"/>
          <w:szCs w:val="23"/>
        </w:rPr>
      </w:pPr>
    </w:p>
    <w:p w14:paraId="5F2D7288" w14:textId="65005064" w:rsidR="00E96A9C" w:rsidRDefault="00E96A9C" w:rsidP="00E96A9C">
      <w:pPr>
        <w:pStyle w:val="Default"/>
        <w:rPr>
          <w:b/>
          <w:bCs/>
          <w:color w:val="auto"/>
          <w:sz w:val="23"/>
          <w:szCs w:val="23"/>
        </w:rPr>
      </w:pPr>
      <w:r>
        <w:rPr>
          <w:color w:val="auto"/>
          <w:sz w:val="23"/>
          <w:szCs w:val="23"/>
        </w:rPr>
        <w:t>I shall undertake a further review of this decision by ……………</w:t>
      </w:r>
      <w:proofErr w:type="gramStart"/>
      <w:r>
        <w:rPr>
          <w:color w:val="auto"/>
          <w:sz w:val="23"/>
          <w:szCs w:val="23"/>
        </w:rPr>
        <w:t>…</w:t>
      </w:r>
      <w:r>
        <w:rPr>
          <w:b/>
          <w:bCs/>
          <w:color w:val="auto"/>
          <w:sz w:val="23"/>
          <w:szCs w:val="23"/>
        </w:rPr>
        <w:t>(</w:t>
      </w:r>
      <w:proofErr w:type="gramEnd"/>
      <w:r>
        <w:rPr>
          <w:b/>
          <w:bCs/>
          <w:color w:val="auto"/>
          <w:sz w:val="23"/>
          <w:szCs w:val="23"/>
        </w:rPr>
        <w:t xml:space="preserve">insert review date which should be within a reasonable period and no longer than six months). </w:t>
      </w:r>
    </w:p>
    <w:p w14:paraId="5818F36E" w14:textId="77777777" w:rsidR="0096000B" w:rsidRDefault="0096000B" w:rsidP="00E96A9C">
      <w:pPr>
        <w:pStyle w:val="Default"/>
        <w:rPr>
          <w:color w:val="auto"/>
          <w:sz w:val="23"/>
          <w:szCs w:val="23"/>
        </w:rPr>
      </w:pPr>
    </w:p>
    <w:p w14:paraId="6D8FBE45" w14:textId="503F9A67" w:rsidR="00E96A9C" w:rsidRDefault="00E96A9C" w:rsidP="00E96A9C">
      <w:pPr>
        <w:pStyle w:val="Default"/>
        <w:rPr>
          <w:color w:val="auto"/>
          <w:sz w:val="23"/>
          <w:szCs w:val="23"/>
        </w:rPr>
      </w:pPr>
      <w:r>
        <w:rPr>
          <w:color w:val="auto"/>
          <w:sz w:val="23"/>
          <w:szCs w:val="23"/>
        </w:rPr>
        <w:t>In the meantime</w:t>
      </w:r>
      <w:r w:rsidR="0096000B">
        <w:rPr>
          <w:color w:val="auto"/>
          <w:sz w:val="23"/>
          <w:szCs w:val="23"/>
        </w:rPr>
        <w:t>,</w:t>
      </w:r>
      <w:r>
        <w:rPr>
          <w:color w:val="auto"/>
          <w:sz w:val="23"/>
          <w:szCs w:val="23"/>
        </w:rPr>
        <w:t xml:space="preserve"> you can write to me with a statement of your views, which I will consider. </w:t>
      </w:r>
    </w:p>
    <w:p w14:paraId="33133A49" w14:textId="77777777" w:rsidR="0096000B" w:rsidRDefault="0096000B" w:rsidP="00E96A9C">
      <w:pPr>
        <w:pStyle w:val="Default"/>
        <w:rPr>
          <w:color w:val="auto"/>
          <w:sz w:val="23"/>
          <w:szCs w:val="23"/>
        </w:rPr>
      </w:pPr>
    </w:p>
    <w:p w14:paraId="3E83485D" w14:textId="77777777" w:rsidR="00E96A9C" w:rsidRDefault="00E96A9C" w:rsidP="00E96A9C">
      <w:pPr>
        <w:pStyle w:val="Default"/>
        <w:rPr>
          <w:color w:val="auto"/>
          <w:sz w:val="23"/>
          <w:szCs w:val="23"/>
        </w:rPr>
      </w:pPr>
      <w:r>
        <w:rPr>
          <w:color w:val="auto"/>
          <w:sz w:val="23"/>
          <w:szCs w:val="23"/>
        </w:rPr>
        <w:t xml:space="preserve">Yours sincerely </w:t>
      </w:r>
    </w:p>
    <w:p w14:paraId="4D7BF5D2" w14:textId="4996F165" w:rsidR="00E96A9C" w:rsidRDefault="00E96A9C" w:rsidP="00E96A9C">
      <w:pPr>
        <w:pStyle w:val="Default"/>
        <w:rPr>
          <w:color w:val="auto"/>
          <w:sz w:val="23"/>
          <w:szCs w:val="23"/>
        </w:rPr>
      </w:pPr>
      <w:r>
        <w:rPr>
          <w:color w:val="auto"/>
          <w:sz w:val="23"/>
          <w:szCs w:val="23"/>
        </w:rPr>
        <w:t xml:space="preserve">Chair of </w:t>
      </w:r>
      <w:r w:rsidR="00562705">
        <w:rPr>
          <w:color w:val="auto"/>
          <w:sz w:val="23"/>
          <w:szCs w:val="23"/>
        </w:rPr>
        <w:t>the Management Committee</w:t>
      </w:r>
    </w:p>
    <w:p w14:paraId="334F8D61" w14:textId="3EB77D51" w:rsidR="00E96A9C" w:rsidRDefault="00E96A9C" w:rsidP="00E96A9C">
      <w:pPr>
        <w:pStyle w:val="Default"/>
        <w:rPr>
          <w:color w:val="auto"/>
          <w:sz w:val="23"/>
          <w:szCs w:val="23"/>
        </w:rPr>
      </w:pPr>
    </w:p>
    <w:p w14:paraId="0DEF7F15" w14:textId="77777777" w:rsidR="0066601D" w:rsidRDefault="0066601D" w:rsidP="0066601D">
      <w:pPr>
        <w:pStyle w:val="Default"/>
        <w:rPr>
          <w:b/>
          <w:bCs/>
          <w:sz w:val="28"/>
          <w:szCs w:val="28"/>
        </w:rPr>
      </w:pPr>
    </w:p>
    <w:p w14:paraId="37EB0EFD" w14:textId="77777777" w:rsidR="0066601D" w:rsidRDefault="0066601D" w:rsidP="0066601D">
      <w:pPr>
        <w:pStyle w:val="Default"/>
        <w:rPr>
          <w:b/>
          <w:bCs/>
          <w:sz w:val="28"/>
          <w:szCs w:val="28"/>
        </w:rPr>
      </w:pPr>
    </w:p>
    <w:p w14:paraId="4FAAC8E4" w14:textId="77777777" w:rsidR="0066601D" w:rsidRDefault="0066601D" w:rsidP="0066601D">
      <w:pPr>
        <w:pStyle w:val="Default"/>
        <w:rPr>
          <w:b/>
          <w:bCs/>
          <w:sz w:val="28"/>
          <w:szCs w:val="28"/>
        </w:rPr>
      </w:pPr>
    </w:p>
    <w:p w14:paraId="65E9A985" w14:textId="77777777" w:rsidR="0066601D" w:rsidRDefault="0066601D" w:rsidP="0066601D">
      <w:pPr>
        <w:pStyle w:val="Default"/>
        <w:rPr>
          <w:b/>
          <w:bCs/>
          <w:sz w:val="28"/>
          <w:szCs w:val="28"/>
        </w:rPr>
      </w:pPr>
    </w:p>
    <w:p w14:paraId="50193339" w14:textId="77777777" w:rsidR="0066601D" w:rsidRDefault="0066601D" w:rsidP="0066601D">
      <w:pPr>
        <w:pStyle w:val="Default"/>
        <w:rPr>
          <w:b/>
          <w:bCs/>
          <w:sz w:val="28"/>
          <w:szCs w:val="28"/>
        </w:rPr>
      </w:pPr>
    </w:p>
    <w:p w14:paraId="71CEFEBA" w14:textId="77777777" w:rsidR="0066601D" w:rsidRDefault="0066601D" w:rsidP="0066601D">
      <w:pPr>
        <w:pStyle w:val="Default"/>
        <w:rPr>
          <w:b/>
          <w:bCs/>
          <w:sz w:val="28"/>
          <w:szCs w:val="28"/>
        </w:rPr>
      </w:pPr>
    </w:p>
    <w:p w14:paraId="2D0F0A6D" w14:textId="77777777" w:rsidR="0066601D" w:rsidRDefault="0066601D" w:rsidP="0066601D">
      <w:pPr>
        <w:pStyle w:val="Default"/>
        <w:rPr>
          <w:b/>
          <w:bCs/>
          <w:sz w:val="28"/>
          <w:szCs w:val="28"/>
        </w:rPr>
      </w:pPr>
    </w:p>
    <w:p w14:paraId="350FBDF5" w14:textId="77777777" w:rsidR="0066601D" w:rsidRDefault="0066601D" w:rsidP="0066601D">
      <w:pPr>
        <w:pStyle w:val="Default"/>
        <w:rPr>
          <w:b/>
          <w:bCs/>
          <w:sz w:val="28"/>
          <w:szCs w:val="28"/>
        </w:rPr>
      </w:pPr>
    </w:p>
    <w:p w14:paraId="37F728FC" w14:textId="77777777" w:rsidR="0066601D" w:rsidRDefault="0066601D" w:rsidP="0066601D">
      <w:pPr>
        <w:pStyle w:val="Default"/>
        <w:rPr>
          <w:b/>
          <w:bCs/>
          <w:sz w:val="28"/>
          <w:szCs w:val="28"/>
        </w:rPr>
      </w:pPr>
    </w:p>
    <w:p w14:paraId="1FEC223E" w14:textId="77777777" w:rsidR="0066601D" w:rsidRDefault="0066601D" w:rsidP="0066601D">
      <w:pPr>
        <w:pStyle w:val="Default"/>
        <w:rPr>
          <w:b/>
          <w:bCs/>
          <w:sz w:val="28"/>
          <w:szCs w:val="28"/>
        </w:rPr>
      </w:pPr>
    </w:p>
    <w:p w14:paraId="40EA5E12" w14:textId="77777777" w:rsidR="0066601D" w:rsidRDefault="0066601D" w:rsidP="0066601D">
      <w:pPr>
        <w:pStyle w:val="Default"/>
        <w:rPr>
          <w:b/>
          <w:bCs/>
          <w:sz w:val="28"/>
          <w:szCs w:val="28"/>
        </w:rPr>
      </w:pPr>
    </w:p>
    <w:p w14:paraId="7A279F31" w14:textId="77777777" w:rsidR="0066601D" w:rsidRDefault="0066601D" w:rsidP="0066601D">
      <w:pPr>
        <w:pStyle w:val="Default"/>
        <w:rPr>
          <w:b/>
          <w:bCs/>
          <w:sz w:val="28"/>
          <w:szCs w:val="28"/>
        </w:rPr>
      </w:pPr>
    </w:p>
    <w:p w14:paraId="5D132604" w14:textId="77777777" w:rsidR="0066601D" w:rsidRDefault="0066601D" w:rsidP="0066601D">
      <w:pPr>
        <w:pStyle w:val="Default"/>
        <w:rPr>
          <w:b/>
          <w:bCs/>
          <w:sz w:val="28"/>
          <w:szCs w:val="28"/>
        </w:rPr>
      </w:pPr>
    </w:p>
    <w:p w14:paraId="42A6542D" w14:textId="77777777" w:rsidR="0066601D" w:rsidRDefault="0066601D" w:rsidP="0066601D">
      <w:pPr>
        <w:pStyle w:val="Default"/>
        <w:rPr>
          <w:b/>
          <w:bCs/>
          <w:sz w:val="28"/>
          <w:szCs w:val="28"/>
        </w:rPr>
      </w:pPr>
    </w:p>
    <w:p w14:paraId="01F80B55" w14:textId="77777777" w:rsidR="0066601D" w:rsidRDefault="0066601D" w:rsidP="0066601D">
      <w:pPr>
        <w:pStyle w:val="Default"/>
        <w:rPr>
          <w:b/>
          <w:bCs/>
          <w:sz w:val="28"/>
          <w:szCs w:val="28"/>
        </w:rPr>
      </w:pPr>
    </w:p>
    <w:p w14:paraId="787957FA" w14:textId="77777777" w:rsidR="00CE6711" w:rsidRDefault="00CE6711" w:rsidP="00E96A9C">
      <w:pPr>
        <w:pStyle w:val="Default"/>
        <w:rPr>
          <w:b/>
          <w:bCs/>
          <w:sz w:val="28"/>
          <w:szCs w:val="28"/>
        </w:rPr>
      </w:pPr>
    </w:p>
    <w:p w14:paraId="429D6BB2" w14:textId="77777777" w:rsidR="00CE6711" w:rsidRDefault="00CE6711" w:rsidP="00CE6711">
      <w:pPr>
        <w:pStyle w:val="Default"/>
        <w:pageBreakBefore/>
        <w:rPr>
          <w:color w:val="auto"/>
          <w:sz w:val="23"/>
          <w:szCs w:val="23"/>
        </w:rPr>
      </w:pPr>
      <w:r>
        <w:rPr>
          <w:color w:val="auto"/>
          <w:sz w:val="23"/>
          <w:szCs w:val="23"/>
        </w:rPr>
        <w:lastRenderedPageBreak/>
        <w:t xml:space="preserve">Example Poster to be displayed in school </w:t>
      </w:r>
    </w:p>
    <w:p w14:paraId="2C395BEA" w14:textId="77777777" w:rsidR="00CE6711" w:rsidRDefault="00CE6711" w:rsidP="00CE6711">
      <w:pPr>
        <w:pStyle w:val="Default"/>
        <w:rPr>
          <w:color w:val="auto"/>
          <w:sz w:val="48"/>
          <w:szCs w:val="48"/>
        </w:rPr>
      </w:pPr>
      <w:r>
        <w:rPr>
          <w:color w:val="auto"/>
          <w:sz w:val="48"/>
          <w:szCs w:val="48"/>
        </w:rPr>
        <w:t xml:space="preserve">We welcome visitors to our school. </w:t>
      </w:r>
    </w:p>
    <w:p w14:paraId="2F87E817" w14:textId="77777777" w:rsidR="00CE6711" w:rsidRDefault="00CE6711" w:rsidP="00CE6711">
      <w:pPr>
        <w:pStyle w:val="Default"/>
        <w:rPr>
          <w:color w:val="auto"/>
          <w:sz w:val="48"/>
          <w:szCs w:val="48"/>
        </w:rPr>
      </w:pPr>
      <w:r>
        <w:rPr>
          <w:color w:val="auto"/>
          <w:sz w:val="48"/>
          <w:szCs w:val="48"/>
        </w:rPr>
        <w:t xml:space="preserve">We will act to ensure it remains a safe place for students, staff, and all other members of our community. </w:t>
      </w:r>
    </w:p>
    <w:p w14:paraId="0BDF8A28" w14:textId="77777777" w:rsidR="00CE6711" w:rsidRDefault="00CE6711" w:rsidP="00CE6711">
      <w:pPr>
        <w:pStyle w:val="Default"/>
        <w:rPr>
          <w:color w:val="auto"/>
          <w:sz w:val="48"/>
          <w:szCs w:val="48"/>
        </w:rPr>
      </w:pPr>
      <w:r>
        <w:rPr>
          <w:color w:val="auto"/>
          <w:sz w:val="48"/>
          <w:szCs w:val="48"/>
        </w:rPr>
        <w:t xml:space="preserve">If you have concerns, we will always listen to them and seek to address them. </w:t>
      </w:r>
    </w:p>
    <w:p w14:paraId="19C3E52B" w14:textId="77777777" w:rsidR="00CE6711" w:rsidRDefault="00CE6711" w:rsidP="00CE6711">
      <w:pPr>
        <w:pStyle w:val="Default"/>
        <w:rPr>
          <w:color w:val="auto"/>
          <w:sz w:val="48"/>
          <w:szCs w:val="48"/>
        </w:rPr>
      </w:pPr>
      <w:r>
        <w:rPr>
          <w:color w:val="auto"/>
          <w:sz w:val="48"/>
          <w:szCs w:val="48"/>
        </w:rPr>
        <w:t xml:space="preserve">Please be aware, however, that abusive, threatening, or violent behaviour will not be tolerated in this school. </w:t>
      </w:r>
    </w:p>
    <w:p w14:paraId="0B3B64C9" w14:textId="77777777" w:rsidR="00CE6711" w:rsidRPr="00EA0192" w:rsidRDefault="00CE6711" w:rsidP="00CE6711">
      <w:pPr>
        <w:rPr>
          <w:rFonts w:asciiTheme="minorHAnsi" w:hAnsiTheme="minorHAnsi"/>
          <w:color w:val="FF0000"/>
        </w:rPr>
      </w:pPr>
      <w:r w:rsidRPr="00EA0192">
        <w:rPr>
          <w:rFonts w:asciiTheme="minorHAnsi" w:hAnsiTheme="minorHAnsi"/>
          <w:color w:val="FF0000"/>
          <w:sz w:val="48"/>
          <w:szCs w:val="48"/>
        </w:rPr>
        <w:t>Visitors behaving in this way are likely to be removed from the premises and prosecuted.</w:t>
      </w:r>
    </w:p>
    <w:p w14:paraId="4A538F89" w14:textId="77777777" w:rsidR="00E96A9C" w:rsidRDefault="00E96A9C" w:rsidP="00E96A9C">
      <w:pPr>
        <w:pStyle w:val="Default"/>
        <w:rPr>
          <w:rFonts w:cstheme="minorBidi"/>
          <w:color w:val="auto"/>
        </w:rPr>
      </w:pPr>
    </w:p>
    <w:p w14:paraId="03F07405" w14:textId="77777777" w:rsidR="0066601D" w:rsidRDefault="0066601D" w:rsidP="0066601D">
      <w:pPr>
        <w:pStyle w:val="Default"/>
        <w:rPr>
          <w:b/>
          <w:bCs/>
          <w:sz w:val="28"/>
          <w:szCs w:val="28"/>
        </w:rPr>
      </w:pPr>
    </w:p>
    <w:p w14:paraId="3A9F8A55" w14:textId="77777777" w:rsidR="0066601D" w:rsidRPr="0096000B" w:rsidRDefault="0066601D" w:rsidP="0096000B"/>
    <w:p w14:paraId="158AA04B" w14:textId="77777777" w:rsidR="0066601D" w:rsidRPr="0096000B" w:rsidRDefault="0066601D" w:rsidP="0096000B"/>
    <w:p w14:paraId="023426AE" w14:textId="77777777" w:rsidR="0066601D" w:rsidRPr="0096000B" w:rsidRDefault="0066601D" w:rsidP="0096000B"/>
    <w:p w14:paraId="25BC94FD" w14:textId="77777777" w:rsidR="0066601D" w:rsidRPr="0096000B" w:rsidRDefault="0066601D" w:rsidP="0096000B"/>
    <w:p w14:paraId="4EAC7518" w14:textId="77777777" w:rsidR="0066601D" w:rsidRPr="0096000B" w:rsidRDefault="0066601D" w:rsidP="0096000B"/>
    <w:p w14:paraId="4914F9A0" w14:textId="77777777" w:rsidR="0066601D" w:rsidRPr="0096000B" w:rsidRDefault="0066601D" w:rsidP="0096000B"/>
    <w:p w14:paraId="44B95C25" w14:textId="77777777" w:rsidR="0066601D" w:rsidRPr="0096000B" w:rsidRDefault="0066601D" w:rsidP="0096000B"/>
    <w:p w14:paraId="1610DC4C" w14:textId="77777777" w:rsidR="0066601D" w:rsidRPr="0096000B" w:rsidRDefault="0066601D" w:rsidP="0096000B"/>
    <w:p w14:paraId="1FE015D2" w14:textId="77777777" w:rsidR="0066601D" w:rsidRPr="0096000B" w:rsidRDefault="0066601D" w:rsidP="0096000B"/>
    <w:p w14:paraId="72B1D454" w14:textId="77777777" w:rsidR="0066601D" w:rsidRPr="0096000B" w:rsidRDefault="0066601D" w:rsidP="0096000B"/>
    <w:p w14:paraId="2B2B9FD1" w14:textId="77777777" w:rsidR="0066601D" w:rsidRPr="0096000B" w:rsidRDefault="0066601D" w:rsidP="0096000B"/>
    <w:p w14:paraId="439ECDCC" w14:textId="77777777" w:rsidR="0066601D" w:rsidRPr="0096000B" w:rsidRDefault="0066601D" w:rsidP="0096000B"/>
    <w:p w14:paraId="3E49DFC7" w14:textId="77777777" w:rsidR="0066601D" w:rsidRPr="0096000B" w:rsidRDefault="0066601D" w:rsidP="0096000B"/>
    <w:p w14:paraId="331AB8E0" w14:textId="77777777" w:rsidR="0066601D" w:rsidRPr="0096000B" w:rsidRDefault="0066601D" w:rsidP="0096000B"/>
    <w:p w14:paraId="23332C37" w14:textId="77777777" w:rsidR="0066601D" w:rsidRPr="0096000B" w:rsidRDefault="0066601D" w:rsidP="0096000B"/>
    <w:p w14:paraId="7D33EE5A" w14:textId="77777777" w:rsidR="0066601D" w:rsidRPr="0096000B" w:rsidRDefault="0066601D" w:rsidP="0096000B"/>
    <w:p w14:paraId="4C4BF1A0" w14:textId="77777777" w:rsidR="0066601D" w:rsidRPr="0096000B" w:rsidRDefault="0066601D" w:rsidP="0096000B"/>
    <w:p w14:paraId="18815594" w14:textId="77777777" w:rsidR="0066601D" w:rsidRPr="0096000B" w:rsidRDefault="0066601D" w:rsidP="0096000B"/>
    <w:p w14:paraId="34BCC910" w14:textId="77777777" w:rsidR="00575DB1" w:rsidRPr="0096000B" w:rsidRDefault="00575DB1" w:rsidP="0096000B"/>
    <w:p w14:paraId="497A2A6D" w14:textId="77777777" w:rsidR="00575DB1" w:rsidRPr="0096000B" w:rsidRDefault="00575DB1" w:rsidP="0096000B"/>
    <w:p w14:paraId="6EBA799A" w14:textId="77777777" w:rsidR="00575DB1" w:rsidRDefault="00575DB1" w:rsidP="00575DB1">
      <w:pPr>
        <w:pStyle w:val="Default"/>
        <w:rPr>
          <w:rFonts w:cstheme="minorBidi"/>
          <w:color w:val="auto"/>
        </w:rPr>
      </w:pPr>
    </w:p>
    <w:sectPr w:rsidR="00575DB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5AEF" w14:textId="77777777" w:rsidR="003F3A95" w:rsidRDefault="003F3A95" w:rsidP="005B45A6">
      <w:r>
        <w:separator/>
      </w:r>
    </w:p>
  </w:endnote>
  <w:endnote w:type="continuationSeparator" w:id="0">
    <w:p w14:paraId="02C669EA" w14:textId="77777777" w:rsidR="003F3A95" w:rsidRDefault="003F3A95" w:rsidP="005B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64AA" w14:textId="260836B5" w:rsidR="005B45A6" w:rsidRDefault="005B45A6">
    <w:pPr>
      <w:pStyle w:val="Footer"/>
    </w:pPr>
  </w:p>
  <w:p w14:paraId="6470E828" w14:textId="77777777" w:rsidR="005B45A6" w:rsidRDefault="005B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E627" w14:textId="77777777" w:rsidR="003F3A95" w:rsidRDefault="003F3A95" w:rsidP="005B45A6">
      <w:r>
        <w:separator/>
      </w:r>
    </w:p>
  </w:footnote>
  <w:footnote w:type="continuationSeparator" w:id="0">
    <w:p w14:paraId="3F7451DF" w14:textId="77777777" w:rsidR="003F3A95" w:rsidRDefault="003F3A95" w:rsidP="005B4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00728"/>
    <w:multiLevelType w:val="hybridMultilevel"/>
    <w:tmpl w:val="E18E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A126A"/>
    <w:multiLevelType w:val="hybridMultilevel"/>
    <w:tmpl w:val="68C25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D4AC1"/>
    <w:multiLevelType w:val="hybridMultilevel"/>
    <w:tmpl w:val="92C2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0A1CBE"/>
    <w:multiLevelType w:val="hybridMultilevel"/>
    <w:tmpl w:val="376C87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68E55B5D"/>
    <w:multiLevelType w:val="hybridMultilevel"/>
    <w:tmpl w:val="B520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990746"/>
    <w:multiLevelType w:val="hybridMultilevel"/>
    <w:tmpl w:val="ADBC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7147A0"/>
    <w:multiLevelType w:val="hybridMultilevel"/>
    <w:tmpl w:val="C422E2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77B95805"/>
    <w:multiLevelType w:val="hybridMultilevel"/>
    <w:tmpl w:val="268C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C2386F"/>
    <w:multiLevelType w:val="hybridMultilevel"/>
    <w:tmpl w:val="3B02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386040">
    <w:abstractNumId w:val="8"/>
  </w:num>
  <w:num w:numId="2" w16cid:durableId="1558935420">
    <w:abstractNumId w:val="2"/>
  </w:num>
  <w:num w:numId="3" w16cid:durableId="311106260">
    <w:abstractNumId w:val="0"/>
  </w:num>
  <w:num w:numId="4" w16cid:durableId="1176765409">
    <w:abstractNumId w:val="1"/>
  </w:num>
  <w:num w:numId="5" w16cid:durableId="169412494">
    <w:abstractNumId w:val="4"/>
  </w:num>
  <w:num w:numId="6" w16cid:durableId="459807254">
    <w:abstractNumId w:val="5"/>
  </w:num>
  <w:num w:numId="7" w16cid:durableId="1405839502">
    <w:abstractNumId w:val="7"/>
  </w:num>
  <w:num w:numId="8" w16cid:durableId="654258865">
    <w:abstractNumId w:val="6"/>
  </w:num>
  <w:num w:numId="9" w16cid:durableId="1969625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3B"/>
    <w:rsid w:val="000106D5"/>
    <w:rsid w:val="000540FB"/>
    <w:rsid w:val="000D6161"/>
    <w:rsid w:val="000F7CBC"/>
    <w:rsid w:val="001D2BD4"/>
    <w:rsid w:val="001D6D4C"/>
    <w:rsid w:val="00254765"/>
    <w:rsid w:val="00260F49"/>
    <w:rsid w:val="002A5EB3"/>
    <w:rsid w:val="002D48DE"/>
    <w:rsid w:val="003615CC"/>
    <w:rsid w:val="003A65A0"/>
    <w:rsid w:val="003C6639"/>
    <w:rsid w:val="003D6353"/>
    <w:rsid w:val="003D7393"/>
    <w:rsid w:val="003E22B8"/>
    <w:rsid w:val="003F3A95"/>
    <w:rsid w:val="004044C7"/>
    <w:rsid w:val="00461DE4"/>
    <w:rsid w:val="0049730E"/>
    <w:rsid w:val="004C75DB"/>
    <w:rsid w:val="004E501D"/>
    <w:rsid w:val="004F5C07"/>
    <w:rsid w:val="00562705"/>
    <w:rsid w:val="00565E28"/>
    <w:rsid w:val="00575DB1"/>
    <w:rsid w:val="005A098B"/>
    <w:rsid w:val="005A7374"/>
    <w:rsid w:val="005B45A6"/>
    <w:rsid w:val="005C52F6"/>
    <w:rsid w:val="006474A7"/>
    <w:rsid w:val="006613A8"/>
    <w:rsid w:val="0066601D"/>
    <w:rsid w:val="00676DD6"/>
    <w:rsid w:val="0068403B"/>
    <w:rsid w:val="00687B7D"/>
    <w:rsid w:val="00691A28"/>
    <w:rsid w:val="006A2E72"/>
    <w:rsid w:val="006A5BFC"/>
    <w:rsid w:val="00716768"/>
    <w:rsid w:val="007347BA"/>
    <w:rsid w:val="00737532"/>
    <w:rsid w:val="00751D17"/>
    <w:rsid w:val="00760A60"/>
    <w:rsid w:val="0076432B"/>
    <w:rsid w:val="0077769F"/>
    <w:rsid w:val="007A6060"/>
    <w:rsid w:val="008E12F6"/>
    <w:rsid w:val="00945B77"/>
    <w:rsid w:val="0096000B"/>
    <w:rsid w:val="009D5E92"/>
    <w:rsid w:val="009F4EAB"/>
    <w:rsid w:val="00A536DF"/>
    <w:rsid w:val="00A85C4F"/>
    <w:rsid w:val="00AF170B"/>
    <w:rsid w:val="00B20104"/>
    <w:rsid w:val="00B3648C"/>
    <w:rsid w:val="00B536ED"/>
    <w:rsid w:val="00B60375"/>
    <w:rsid w:val="00B6689B"/>
    <w:rsid w:val="00BB31D2"/>
    <w:rsid w:val="00C36FF1"/>
    <w:rsid w:val="00C82F8E"/>
    <w:rsid w:val="00C96D6E"/>
    <w:rsid w:val="00CE6711"/>
    <w:rsid w:val="00CF678C"/>
    <w:rsid w:val="00D860DD"/>
    <w:rsid w:val="00D86CAE"/>
    <w:rsid w:val="00DA78D8"/>
    <w:rsid w:val="00E15C94"/>
    <w:rsid w:val="00E4130C"/>
    <w:rsid w:val="00E569D4"/>
    <w:rsid w:val="00E747BE"/>
    <w:rsid w:val="00E96A9C"/>
    <w:rsid w:val="00EA0192"/>
    <w:rsid w:val="00F1079B"/>
    <w:rsid w:val="00F14996"/>
    <w:rsid w:val="00F60A9E"/>
    <w:rsid w:val="00F8624C"/>
    <w:rsid w:val="00F94AD9"/>
    <w:rsid w:val="00FA5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2F40"/>
  <w15:docId w15:val="{D374F22F-B8DF-4A2D-872A-E8C3C234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03B"/>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
    <w:qFormat/>
    <w:rsid w:val="00F94AD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403B"/>
    <w:rPr>
      <w:rFonts w:eastAsia="Calibri"/>
      <w:lang w:val="en-GB" w:eastAsia="en-GB"/>
    </w:rPr>
  </w:style>
  <w:style w:type="paragraph" w:styleId="BalloonText">
    <w:name w:val="Balloon Text"/>
    <w:basedOn w:val="Normal"/>
    <w:link w:val="BalloonTextChar"/>
    <w:uiPriority w:val="99"/>
    <w:semiHidden/>
    <w:unhideWhenUsed/>
    <w:rsid w:val="0068403B"/>
    <w:rPr>
      <w:rFonts w:ascii="Tahoma" w:hAnsi="Tahoma" w:cs="Tahoma"/>
      <w:sz w:val="16"/>
      <w:szCs w:val="16"/>
    </w:rPr>
  </w:style>
  <w:style w:type="character" w:customStyle="1" w:styleId="BalloonTextChar">
    <w:name w:val="Balloon Text Char"/>
    <w:basedOn w:val="DefaultParagraphFont"/>
    <w:link w:val="BalloonText"/>
    <w:uiPriority w:val="99"/>
    <w:semiHidden/>
    <w:rsid w:val="0068403B"/>
    <w:rPr>
      <w:rFonts w:ascii="Tahoma" w:eastAsia="SimSun" w:hAnsi="Tahoma" w:cs="Tahoma"/>
      <w:sz w:val="16"/>
      <w:szCs w:val="16"/>
      <w:lang w:val="en-US" w:eastAsia="zh-CN"/>
    </w:rPr>
  </w:style>
  <w:style w:type="paragraph" w:customStyle="1" w:styleId="Default">
    <w:name w:val="Default"/>
    <w:rsid w:val="009D5E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A8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5A6"/>
    <w:pPr>
      <w:tabs>
        <w:tab w:val="center" w:pos="4513"/>
        <w:tab w:val="right" w:pos="9026"/>
      </w:tabs>
    </w:pPr>
  </w:style>
  <w:style w:type="character" w:customStyle="1" w:styleId="HeaderChar">
    <w:name w:val="Header Char"/>
    <w:basedOn w:val="DefaultParagraphFont"/>
    <w:link w:val="Header"/>
    <w:uiPriority w:val="99"/>
    <w:rsid w:val="005B45A6"/>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5B45A6"/>
    <w:pPr>
      <w:tabs>
        <w:tab w:val="center" w:pos="4513"/>
        <w:tab w:val="right" w:pos="9026"/>
      </w:tabs>
    </w:pPr>
  </w:style>
  <w:style w:type="character" w:customStyle="1" w:styleId="FooterChar">
    <w:name w:val="Footer Char"/>
    <w:basedOn w:val="DefaultParagraphFont"/>
    <w:link w:val="Footer"/>
    <w:uiPriority w:val="99"/>
    <w:rsid w:val="005B45A6"/>
    <w:rPr>
      <w:rFonts w:ascii="Times New Roman" w:eastAsia="SimSun" w:hAnsi="Times New Roman" w:cs="Times New Roman"/>
      <w:sz w:val="24"/>
      <w:szCs w:val="24"/>
      <w:lang w:val="en-US" w:eastAsia="zh-CN"/>
    </w:rPr>
  </w:style>
  <w:style w:type="paragraph" w:customStyle="1" w:styleId="Title1">
    <w:name w:val="Title 1"/>
    <w:basedOn w:val="Heading1"/>
    <w:link w:val="Title1Char"/>
    <w:autoRedefine/>
    <w:qFormat/>
    <w:rsid w:val="00F94AD9"/>
    <w:pPr>
      <w:spacing w:before="480" w:after="120"/>
      <w:jc w:val="center"/>
    </w:pPr>
    <w:rPr>
      <w:rFonts w:ascii="Arial" w:eastAsia="MS Gothic" w:hAnsi="Arial" w:cs="Times New Roman"/>
      <w:b/>
      <w:bCs/>
      <w:color w:val="auto"/>
      <w:sz w:val="56"/>
      <w:lang w:eastAsia="en-US"/>
    </w:rPr>
  </w:style>
  <w:style w:type="character" w:customStyle="1" w:styleId="Title1Char">
    <w:name w:val="Title 1 Char"/>
    <w:link w:val="Title1"/>
    <w:rsid w:val="00F94AD9"/>
    <w:rPr>
      <w:rFonts w:ascii="Arial" w:eastAsia="MS Gothic" w:hAnsi="Arial" w:cs="Times New Roman"/>
      <w:b/>
      <w:bCs/>
      <w:sz w:val="56"/>
      <w:szCs w:val="32"/>
      <w:lang w:val="en-US"/>
    </w:rPr>
  </w:style>
  <w:style w:type="character" w:customStyle="1" w:styleId="Heading1Char">
    <w:name w:val="Heading 1 Char"/>
    <w:basedOn w:val="DefaultParagraphFont"/>
    <w:link w:val="Heading1"/>
    <w:uiPriority w:val="9"/>
    <w:rsid w:val="00F94AD9"/>
    <w:rPr>
      <w:rFonts w:asciiTheme="majorHAnsi" w:eastAsiaTheme="majorEastAsia" w:hAnsiTheme="majorHAnsi" w:cstheme="majorBidi"/>
      <w:color w:val="365F91" w:themeColor="accent1" w:themeShade="BF"/>
      <w:sz w:val="32"/>
      <w:szCs w:val="32"/>
      <w:lang w:val="en-US" w:eastAsia="zh-CN"/>
    </w:rPr>
  </w:style>
  <w:style w:type="character" w:customStyle="1" w:styleId="apple-converted-space">
    <w:name w:val="apple-converted-space"/>
    <w:basedOn w:val="DefaultParagraphFont"/>
    <w:rsid w:val="002A5EB3"/>
  </w:style>
  <w:style w:type="character" w:styleId="Hyperlink">
    <w:name w:val="Hyperlink"/>
    <w:basedOn w:val="DefaultParagraphFont"/>
    <w:uiPriority w:val="99"/>
    <w:unhideWhenUsed/>
    <w:rsid w:val="002A5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1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87A82-DC20-476C-99CF-4CA8B70D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18</Pages>
  <Words>5845</Words>
  <Characters>31273</Characters>
  <Application>Microsoft Office Word</Application>
  <DocSecurity>0</DocSecurity>
  <Lines>919</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Todhunter</dc:creator>
  <cp:lastModifiedBy>Linda Guest</cp:lastModifiedBy>
  <cp:revision>9</cp:revision>
  <cp:lastPrinted>2017-06-27T12:28:00Z</cp:lastPrinted>
  <dcterms:created xsi:type="dcterms:W3CDTF">2022-09-29T21:37:00Z</dcterms:created>
  <dcterms:modified xsi:type="dcterms:W3CDTF">2024-07-17T11:18:00Z</dcterms:modified>
</cp:coreProperties>
</file>